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05" w:rsidRPr="00BC2A37" w:rsidRDefault="00F96805" w:rsidP="00566428">
      <w:pPr>
        <w:spacing w:line="340" w:lineRule="exact"/>
        <w:jc w:val="center"/>
        <w:rPr>
          <w:rFonts w:ascii="Times New Roman" w:eastAsia="幼圆" w:hAnsi="Times New Roman"/>
          <w:b/>
          <w:color w:val="000000"/>
          <w:sz w:val="32"/>
          <w:szCs w:val="32"/>
        </w:rPr>
      </w:pPr>
      <w:r w:rsidRPr="00BC2A37">
        <w:rPr>
          <w:rFonts w:ascii="Times New Roman" w:eastAsia="幼圆" w:hAnsi="Times New Roman" w:hint="eastAsia"/>
          <w:b/>
          <w:color w:val="000000"/>
          <w:sz w:val="32"/>
          <w:szCs w:val="32"/>
        </w:rPr>
        <w:t>回</w:t>
      </w:r>
      <w:r w:rsidRPr="00BC2A37">
        <w:rPr>
          <w:rFonts w:ascii="Times New Roman" w:eastAsia="幼圆" w:hAnsi="Times New Roman"/>
          <w:b/>
          <w:color w:val="000000"/>
          <w:sz w:val="32"/>
          <w:szCs w:val="32"/>
        </w:rPr>
        <w:t xml:space="preserve">  </w:t>
      </w:r>
      <w:r w:rsidRPr="00BC2A37">
        <w:rPr>
          <w:rFonts w:ascii="Times New Roman" w:eastAsia="幼圆" w:hAnsi="Times New Roman" w:hint="eastAsia"/>
          <w:b/>
          <w:color w:val="000000"/>
          <w:sz w:val="32"/>
          <w:szCs w:val="32"/>
        </w:rPr>
        <w:t>执</w:t>
      </w:r>
    </w:p>
    <w:p w:rsidR="00F96805" w:rsidRPr="00566428" w:rsidRDefault="00F96805" w:rsidP="00BC2A37">
      <w:pPr>
        <w:spacing w:line="340" w:lineRule="exact"/>
        <w:rPr>
          <w:rFonts w:ascii="Times New Roman" w:eastAsia="幼圆" w:hAnsi="Times New Roman"/>
          <w:color w:val="000000"/>
          <w:sz w:val="24"/>
          <w:szCs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080"/>
        <w:gridCol w:w="1260"/>
        <w:gridCol w:w="4698"/>
        <w:gridCol w:w="1260"/>
        <w:gridCol w:w="2160"/>
        <w:gridCol w:w="1080"/>
        <w:gridCol w:w="1062"/>
      </w:tblGrid>
      <w:tr w:rsidR="009F21DD" w:rsidRPr="00566428" w:rsidTr="00E41427">
        <w:trPr>
          <w:jc w:val="center"/>
        </w:trPr>
        <w:tc>
          <w:tcPr>
            <w:tcW w:w="1127" w:type="dxa"/>
            <w:vAlign w:val="center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 w:rsidRPr="00566428"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566428"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66428"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幼圆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幼圆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698" w:type="dxa"/>
            <w:vAlign w:val="center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 w:rsidRPr="00566428"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 w:rsidRPr="00566428"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566428"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66428"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160" w:type="dxa"/>
            <w:vAlign w:val="center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 w:rsidRPr="00566428">
              <w:rPr>
                <w:rFonts w:ascii="Times New Roman" w:eastAsia="幼圆" w:hAnsi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080" w:type="dxa"/>
            <w:vAlign w:val="center"/>
          </w:tcPr>
          <w:p w:rsidR="00F96805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幼圆" w:hAnsi="宋体" w:hint="eastAsia"/>
                <w:color w:val="000000"/>
                <w:kern w:val="0"/>
                <w:sz w:val="24"/>
                <w:szCs w:val="24"/>
              </w:rPr>
              <w:t>住宿</w:t>
            </w:r>
          </w:p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 w:rsidRPr="00566428">
              <w:rPr>
                <w:rFonts w:ascii="Times New Roman" w:eastAsia="幼圆" w:hAnsi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062" w:type="dxa"/>
            <w:vAlign w:val="center"/>
          </w:tcPr>
          <w:p w:rsidR="00F96805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幼圆" w:hAnsi="Times New Roman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幼圆" w:hAnsi="Times New Roman" w:cs="宋体" w:hint="eastAsia"/>
                <w:color w:val="000000"/>
                <w:kern w:val="0"/>
                <w:sz w:val="24"/>
                <w:szCs w:val="24"/>
              </w:rPr>
              <w:t>墙报</w:t>
            </w:r>
          </w:p>
        </w:tc>
      </w:tr>
      <w:tr w:rsidR="009F21DD" w:rsidRPr="00566428" w:rsidTr="00E41427">
        <w:trPr>
          <w:jc w:val="center"/>
        </w:trPr>
        <w:tc>
          <w:tcPr>
            <w:tcW w:w="1127" w:type="dxa"/>
            <w:vAlign w:val="center"/>
          </w:tcPr>
          <w:p w:rsidR="009F21DD" w:rsidRPr="00566428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F21DD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1DD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8" w:type="dxa"/>
            <w:vAlign w:val="center"/>
          </w:tcPr>
          <w:p w:rsidR="009F21DD" w:rsidRPr="00566428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1DD" w:rsidRPr="00566428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F21DD" w:rsidRPr="00566428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F21DD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9F21DD" w:rsidRDefault="009F21DD" w:rsidP="00E41427">
            <w:pPr>
              <w:widowControl/>
              <w:spacing w:line="420" w:lineRule="exact"/>
              <w:jc w:val="center"/>
              <w:rPr>
                <w:rFonts w:ascii="Times New Roman" w:eastAsia="幼圆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21DD" w:rsidRPr="00566428" w:rsidTr="00E41427">
        <w:trPr>
          <w:trHeight w:val="777"/>
          <w:jc w:val="center"/>
        </w:trPr>
        <w:tc>
          <w:tcPr>
            <w:tcW w:w="1127" w:type="dxa"/>
          </w:tcPr>
          <w:p w:rsidR="00F96805" w:rsidRPr="00566428" w:rsidRDefault="00F96805" w:rsidP="00897F57">
            <w:pPr>
              <w:widowControl/>
              <w:spacing w:line="420" w:lineRule="exact"/>
              <w:jc w:val="center"/>
              <w:rPr>
                <w:rFonts w:ascii="Times New Roman" w:eastAsia="幼圆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6805" w:rsidRPr="00566428" w:rsidRDefault="00F96805" w:rsidP="00897F57">
            <w:pPr>
              <w:widowControl/>
              <w:spacing w:line="420" w:lineRule="exact"/>
              <w:rPr>
                <w:rFonts w:ascii="Times New Roman" w:eastAsia="幼圆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6805" w:rsidRDefault="00F96805" w:rsidP="00897F57">
            <w:pPr>
              <w:widowControl/>
              <w:spacing w:line="420" w:lineRule="exact"/>
              <w:rPr>
                <w:rFonts w:ascii="Times New Roman" w:eastAsia="幼圆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8" w:type="dxa"/>
          </w:tcPr>
          <w:p w:rsidR="00F96805" w:rsidRPr="00566428" w:rsidRDefault="00F96805" w:rsidP="00E41427">
            <w:pPr>
              <w:widowControl/>
              <w:spacing w:line="420" w:lineRule="exact"/>
              <w:jc w:val="center"/>
              <w:rPr>
                <w:rFonts w:ascii="Times New Roman" w:eastAsia="幼圆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6805" w:rsidRPr="00566428" w:rsidRDefault="00F96805" w:rsidP="009606FD">
            <w:pPr>
              <w:widowControl/>
              <w:spacing w:line="420" w:lineRule="exact"/>
              <w:rPr>
                <w:rFonts w:ascii="Times New Roman" w:eastAsia="幼圆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 w:rsidR="00F96805" w:rsidRPr="00566428" w:rsidRDefault="00F96805" w:rsidP="009606FD">
            <w:pPr>
              <w:widowControl/>
              <w:spacing w:line="420" w:lineRule="exact"/>
              <w:rPr>
                <w:rFonts w:ascii="Times New Roman" w:eastAsia="幼圆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6805" w:rsidRPr="00566428" w:rsidRDefault="00F96805" w:rsidP="009606FD">
            <w:pPr>
              <w:widowControl/>
              <w:spacing w:line="420" w:lineRule="exact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</w:tcPr>
          <w:p w:rsidR="00F96805" w:rsidRPr="00566428" w:rsidRDefault="00F96805" w:rsidP="009606FD">
            <w:pPr>
              <w:widowControl/>
              <w:spacing w:line="420" w:lineRule="exact"/>
              <w:rPr>
                <w:rFonts w:ascii="Times New Roman" w:eastAsia="幼圆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96805" w:rsidRPr="009B0F90" w:rsidRDefault="00F96805" w:rsidP="00F96805">
      <w:pPr>
        <w:spacing w:line="440" w:lineRule="exact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注</w:t>
      </w:r>
    </w:p>
    <w:p w:rsidR="00F96805" w:rsidRPr="009B0F90" w:rsidRDefault="00F96805" w:rsidP="008257B8">
      <w:pPr>
        <w:spacing w:line="440" w:lineRule="exact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住宿标准：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A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为标准间独住；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B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为标准间合住；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C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为自行安排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。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住宿费：单人、双人标间为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298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元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/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间。</w:t>
      </w:r>
      <w:bookmarkStart w:id="0" w:name="_GoBack"/>
      <w:bookmarkEnd w:id="0"/>
    </w:p>
    <w:p w:rsidR="00F96805" w:rsidRDefault="00F96805" w:rsidP="008257B8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交通方式：推荐乘坐动车、高铁，可直达宁德，具体可查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12306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。火车站距离酒店不远，的士起步价即可到达，有三路公交车可到达酒店附近，在</w:t>
      </w:r>
      <w:r w:rsidRPr="009B0F90">
        <w:rPr>
          <w:rFonts w:ascii="宋体" w:hAnsi="宋体" w:hint="eastAsia"/>
          <w:b/>
          <w:color w:val="000000"/>
          <w:kern w:val="0"/>
          <w:sz w:val="28"/>
          <w:szCs w:val="28"/>
        </w:rPr>
        <w:t>会展中心站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下车后，穿过马路继续往南步行一段即到酒店，推荐公交</w:t>
      </w:r>
      <w:r w:rsidRPr="009B0F90">
        <w:rPr>
          <w:rFonts w:ascii="宋体" w:hAnsi="宋体"/>
          <w:color w:val="000000"/>
          <w:kern w:val="0"/>
          <w:sz w:val="28"/>
          <w:szCs w:val="28"/>
        </w:rPr>
        <w:t>18</w:t>
      </w:r>
      <w:r w:rsidRPr="009B0F90">
        <w:rPr>
          <w:rFonts w:ascii="宋体" w:hAnsi="宋体" w:hint="eastAsia"/>
          <w:color w:val="000000"/>
          <w:kern w:val="0"/>
          <w:sz w:val="28"/>
          <w:szCs w:val="28"/>
        </w:rPr>
        <w:t>路，图示如下。飞机可到福州机场，</w:t>
      </w:r>
      <w:r w:rsidRPr="009B0F90">
        <w:rPr>
          <w:rFonts w:ascii="宋体" w:hAnsi="宋体" w:hint="eastAsia"/>
          <w:sz w:val="28"/>
          <w:szCs w:val="28"/>
        </w:rPr>
        <w:t>福州机场至宁德客运南站，首班早上</w:t>
      </w:r>
      <w:r w:rsidRPr="009B0F90">
        <w:rPr>
          <w:rFonts w:ascii="宋体" w:hAnsi="宋体"/>
          <w:sz w:val="28"/>
          <w:szCs w:val="28"/>
        </w:rPr>
        <w:t>10</w:t>
      </w:r>
      <w:r w:rsidRPr="009B0F90">
        <w:rPr>
          <w:rFonts w:ascii="宋体" w:hAnsi="宋体" w:hint="eastAsia"/>
          <w:sz w:val="28"/>
          <w:szCs w:val="28"/>
        </w:rPr>
        <w:t>：</w:t>
      </w:r>
      <w:r w:rsidRPr="009B0F90">
        <w:rPr>
          <w:rFonts w:ascii="宋体" w:hAnsi="宋体"/>
          <w:sz w:val="28"/>
          <w:szCs w:val="28"/>
        </w:rPr>
        <w:t>30</w:t>
      </w:r>
      <w:r w:rsidRPr="009B0F90">
        <w:rPr>
          <w:rFonts w:ascii="宋体" w:hAnsi="宋体" w:hint="eastAsia"/>
          <w:sz w:val="28"/>
          <w:szCs w:val="28"/>
        </w:rPr>
        <w:t>，次班</w:t>
      </w:r>
      <w:r w:rsidRPr="009B0F90">
        <w:rPr>
          <w:rFonts w:ascii="宋体" w:hAnsi="宋体"/>
          <w:sz w:val="28"/>
          <w:szCs w:val="28"/>
        </w:rPr>
        <w:t>12</w:t>
      </w:r>
      <w:r w:rsidRPr="009B0F90">
        <w:rPr>
          <w:rFonts w:ascii="宋体" w:hAnsi="宋体" w:hint="eastAsia"/>
          <w:sz w:val="28"/>
          <w:szCs w:val="28"/>
        </w:rPr>
        <w:t>：</w:t>
      </w:r>
      <w:r w:rsidRPr="009B0F90">
        <w:rPr>
          <w:rFonts w:ascii="宋体" w:hAnsi="宋体"/>
          <w:sz w:val="28"/>
          <w:szCs w:val="28"/>
        </w:rPr>
        <w:t>30</w:t>
      </w:r>
      <w:r w:rsidRPr="009B0F90">
        <w:rPr>
          <w:rFonts w:ascii="宋体" w:hAnsi="宋体" w:hint="eastAsia"/>
          <w:sz w:val="28"/>
          <w:szCs w:val="28"/>
        </w:rPr>
        <w:t>，第三班</w:t>
      </w:r>
      <w:r w:rsidRPr="009B0F90">
        <w:rPr>
          <w:rFonts w:ascii="宋体" w:hAnsi="宋体"/>
          <w:sz w:val="28"/>
          <w:szCs w:val="28"/>
        </w:rPr>
        <w:t>15</w:t>
      </w:r>
      <w:r w:rsidRPr="009B0F90">
        <w:rPr>
          <w:rFonts w:ascii="宋体" w:hAnsi="宋体" w:hint="eastAsia"/>
          <w:sz w:val="28"/>
          <w:szCs w:val="28"/>
        </w:rPr>
        <w:t>：</w:t>
      </w:r>
      <w:r w:rsidRPr="009B0F90">
        <w:rPr>
          <w:rFonts w:ascii="宋体" w:hAnsi="宋体"/>
          <w:sz w:val="28"/>
          <w:szCs w:val="28"/>
        </w:rPr>
        <w:t>00</w:t>
      </w:r>
      <w:r w:rsidRPr="009B0F90">
        <w:rPr>
          <w:rFonts w:ascii="宋体" w:hAnsi="宋体" w:hint="eastAsia"/>
          <w:sz w:val="28"/>
          <w:szCs w:val="28"/>
        </w:rPr>
        <w:t>，第四班</w:t>
      </w:r>
      <w:r w:rsidRPr="009B0F90">
        <w:rPr>
          <w:rFonts w:ascii="宋体" w:hAnsi="宋体"/>
          <w:sz w:val="28"/>
          <w:szCs w:val="28"/>
        </w:rPr>
        <w:t>16</w:t>
      </w:r>
      <w:r w:rsidRPr="009B0F90">
        <w:rPr>
          <w:rFonts w:ascii="宋体" w:hAnsi="宋体" w:hint="eastAsia"/>
          <w:sz w:val="28"/>
          <w:szCs w:val="28"/>
        </w:rPr>
        <w:t>：</w:t>
      </w:r>
      <w:r w:rsidRPr="009B0F90">
        <w:rPr>
          <w:rFonts w:ascii="宋体" w:hAnsi="宋体"/>
          <w:sz w:val="28"/>
          <w:szCs w:val="28"/>
        </w:rPr>
        <w:t>30</w:t>
      </w:r>
      <w:r w:rsidRPr="009B0F90">
        <w:rPr>
          <w:rFonts w:ascii="宋体" w:hAnsi="宋体" w:hint="eastAsia"/>
          <w:sz w:val="28"/>
          <w:szCs w:val="28"/>
        </w:rPr>
        <w:t>，第五班</w:t>
      </w:r>
      <w:r w:rsidRPr="009B0F90">
        <w:rPr>
          <w:rFonts w:ascii="宋体" w:hAnsi="宋体"/>
          <w:sz w:val="28"/>
          <w:szCs w:val="28"/>
        </w:rPr>
        <w:t>19</w:t>
      </w:r>
      <w:r w:rsidRPr="009B0F90">
        <w:rPr>
          <w:rFonts w:ascii="宋体" w:hAnsi="宋体" w:hint="eastAsia"/>
          <w:sz w:val="28"/>
          <w:szCs w:val="28"/>
        </w:rPr>
        <w:t>：</w:t>
      </w:r>
      <w:r w:rsidRPr="009B0F90">
        <w:rPr>
          <w:rFonts w:ascii="宋体" w:hAnsi="宋体"/>
          <w:sz w:val="28"/>
          <w:szCs w:val="28"/>
        </w:rPr>
        <w:t>30</w:t>
      </w:r>
      <w:r w:rsidRPr="009B0F90">
        <w:rPr>
          <w:rFonts w:ascii="宋体" w:hAnsi="宋体" w:hint="eastAsia"/>
          <w:sz w:val="28"/>
          <w:szCs w:val="28"/>
        </w:rPr>
        <w:t>，末班</w:t>
      </w:r>
      <w:r w:rsidRPr="009B0F90">
        <w:rPr>
          <w:rFonts w:ascii="宋体" w:hAnsi="宋体"/>
          <w:sz w:val="28"/>
          <w:szCs w:val="28"/>
        </w:rPr>
        <w:t>23</w:t>
      </w:r>
      <w:r w:rsidRPr="009B0F90">
        <w:rPr>
          <w:rFonts w:ascii="宋体" w:hAnsi="宋体" w:hint="eastAsia"/>
          <w:sz w:val="28"/>
          <w:szCs w:val="28"/>
        </w:rPr>
        <w:t>：</w:t>
      </w:r>
      <w:r w:rsidRPr="009B0F90">
        <w:rPr>
          <w:rFonts w:ascii="宋体" w:hAnsi="宋体"/>
          <w:sz w:val="28"/>
          <w:szCs w:val="28"/>
        </w:rPr>
        <w:t>00</w:t>
      </w:r>
      <w:r w:rsidRPr="009B0F90">
        <w:rPr>
          <w:rFonts w:ascii="宋体" w:hAnsi="宋体" w:hint="eastAsia"/>
          <w:sz w:val="28"/>
          <w:szCs w:val="28"/>
        </w:rPr>
        <w:t>，中途没有经停站。车程：约</w:t>
      </w:r>
      <w:r w:rsidRPr="009B0F90">
        <w:rPr>
          <w:rFonts w:ascii="宋体" w:hAnsi="宋体"/>
          <w:sz w:val="28"/>
          <w:szCs w:val="28"/>
        </w:rPr>
        <w:t>2</w:t>
      </w:r>
      <w:r w:rsidRPr="009B0F90">
        <w:rPr>
          <w:rFonts w:ascii="宋体" w:hAnsi="宋体" w:hint="eastAsia"/>
          <w:sz w:val="28"/>
          <w:szCs w:val="28"/>
        </w:rPr>
        <w:t>个小时票价：</w:t>
      </w:r>
      <w:r w:rsidRPr="009B0F90">
        <w:rPr>
          <w:rFonts w:ascii="宋体" w:hAnsi="宋体"/>
          <w:sz w:val="28"/>
          <w:szCs w:val="28"/>
        </w:rPr>
        <w:t>65</w:t>
      </w:r>
      <w:r w:rsidRPr="009B0F90">
        <w:rPr>
          <w:rFonts w:ascii="宋体" w:hAnsi="宋体" w:hint="eastAsia"/>
          <w:sz w:val="28"/>
          <w:szCs w:val="28"/>
        </w:rPr>
        <w:t>元人民币。到客运南站后可打的到酒店。</w:t>
      </w:r>
    </w:p>
    <w:p w:rsidR="00F96805" w:rsidRPr="009B0F90" w:rsidRDefault="00F96805" w:rsidP="008257B8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如果提早需要盖章的会议通知，可与郑毅联系，届时报到时，会提供纸质版的盖章会议通知。</w:t>
      </w:r>
    </w:p>
    <w:p w:rsidR="00F96805" w:rsidRPr="009B0F90" w:rsidRDefault="00F96805" w:rsidP="00A13129">
      <w:pPr>
        <w:widowControl/>
        <w:jc w:val="left"/>
        <w:rPr>
          <w:rFonts w:ascii="宋体"/>
          <w:color w:val="000000"/>
          <w:kern w:val="0"/>
          <w:sz w:val="28"/>
          <w:szCs w:val="28"/>
        </w:rPr>
      </w:pPr>
    </w:p>
    <w:p w:rsidR="00F96805" w:rsidRDefault="00F96805" w:rsidP="00A13129">
      <w:pPr>
        <w:widowControl/>
        <w:jc w:val="left"/>
        <w:rPr>
          <w:rFonts w:ascii="Times New Roman" w:eastAsia="幼圆" w:hAnsi="Times New Roman"/>
          <w:color w:val="000000"/>
          <w:kern w:val="0"/>
          <w:sz w:val="28"/>
          <w:szCs w:val="28"/>
        </w:rPr>
      </w:pPr>
    </w:p>
    <w:p w:rsidR="00F96805" w:rsidRDefault="00F96805" w:rsidP="00A13129">
      <w:pPr>
        <w:widowControl/>
        <w:jc w:val="left"/>
        <w:rPr>
          <w:rFonts w:ascii="Times New Roman" w:eastAsia="幼圆" w:hAnsi="Times New Roman"/>
          <w:color w:val="000000"/>
          <w:kern w:val="0"/>
          <w:sz w:val="28"/>
          <w:szCs w:val="28"/>
        </w:rPr>
      </w:pPr>
    </w:p>
    <w:p w:rsidR="00F96805" w:rsidRDefault="00F96805" w:rsidP="00A13129">
      <w:pPr>
        <w:widowControl/>
        <w:jc w:val="left"/>
        <w:rPr>
          <w:rFonts w:ascii="Times New Roman" w:eastAsia="幼圆" w:hAnsi="Times New Roman"/>
          <w:color w:val="000000"/>
          <w:kern w:val="0"/>
          <w:sz w:val="28"/>
          <w:szCs w:val="28"/>
        </w:rPr>
      </w:pPr>
    </w:p>
    <w:p w:rsidR="00F96805" w:rsidRDefault="00F96805" w:rsidP="00A13129">
      <w:pPr>
        <w:widowControl/>
        <w:jc w:val="left"/>
        <w:rPr>
          <w:rFonts w:ascii="Times New Roman" w:eastAsia="幼圆" w:hAnsi="Times New Roman"/>
          <w:color w:val="000000"/>
          <w:kern w:val="0"/>
          <w:sz w:val="28"/>
          <w:szCs w:val="28"/>
        </w:rPr>
      </w:pPr>
    </w:p>
    <w:p w:rsidR="00F96805" w:rsidRPr="00A13129" w:rsidRDefault="00F96805" w:rsidP="00A13129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F96805" w:rsidRPr="00447B24" w:rsidRDefault="008B51B8" w:rsidP="00447B24">
      <w:pPr>
        <w:spacing w:line="340" w:lineRule="exact"/>
        <w:rPr>
          <w:rFonts w:ascii="Times New Roman" w:eastAsia="幼圆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495300</wp:posOffset>
            </wp:positionV>
            <wp:extent cx="9315450" cy="3829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805" w:rsidRPr="00447B24" w:rsidSect="009606FD">
      <w:head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4D" w:rsidRDefault="00BA4D4D" w:rsidP="006B33DF">
      <w:r>
        <w:separator/>
      </w:r>
    </w:p>
  </w:endnote>
  <w:endnote w:type="continuationSeparator" w:id="0">
    <w:p w:rsidR="00BA4D4D" w:rsidRDefault="00BA4D4D" w:rsidP="006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4D" w:rsidRDefault="00BA4D4D" w:rsidP="006B33DF">
      <w:r>
        <w:separator/>
      </w:r>
    </w:p>
  </w:footnote>
  <w:footnote w:type="continuationSeparator" w:id="0">
    <w:p w:rsidR="00BA4D4D" w:rsidRDefault="00BA4D4D" w:rsidP="006B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05" w:rsidRDefault="00F96805" w:rsidP="005D37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4609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CCCF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0229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A09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2AB1C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102E14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AAFEC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7218C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18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2E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E21472"/>
    <w:multiLevelType w:val="hybridMultilevel"/>
    <w:tmpl w:val="150A6E1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F"/>
    <w:rsid w:val="00020539"/>
    <w:rsid w:val="0003472D"/>
    <w:rsid w:val="000858B5"/>
    <w:rsid w:val="000D6FF8"/>
    <w:rsid w:val="00123D9F"/>
    <w:rsid w:val="00134983"/>
    <w:rsid w:val="001928AB"/>
    <w:rsid w:val="001A6F8F"/>
    <w:rsid w:val="001B70DE"/>
    <w:rsid w:val="00232A3F"/>
    <w:rsid w:val="002442C9"/>
    <w:rsid w:val="00265E9D"/>
    <w:rsid w:val="002A04C5"/>
    <w:rsid w:val="002E6691"/>
    <w:rsid w:val="00335C47"/>
    <w:rsid w:val="0034191A"/>
    <w:rsid w:val="00372A20"/>
    <w:rsid w:val="003B2FB2"/>
    <w:rsid w:val="003C0718"/>
    <w:rsid w:val="003E303E"/>
    <w:rsid w:val="00415F95"/>
    <w:rsid w:val="00417F12"/>
    <w:rsid w:val="00447B24"/>
    <w:rsid w:val="00473145"/>
    <w:rsid w:val="00480C5F"/>
    <w:rsid w:val="00481224"/>
    <w:rsid w:val="004A6295"/>
    <w:rsid w:val="004E7663"/>
    <w:rsid w:val="00544B61"/>
    <w:rsid w:val="005468B9"/>
    <w:rsid w:val="0055408A"/>
    <w:rsid w:val="00557741"/>
    <w:rsid w:val="00566428"/>
    <w:rsid w:val="00574140"/>
    <w:rsid w:val="0058292B"/>
    <w:rsid w:val="005D37C5"/>
    <w:rsid w:val="005D4C95"/>
    <w:rsid w:val="005F3496"/>
    <w:rsid w:val="006327DB"/>
    <w:rsid w:val="00642586"/>
    <w:rsid w:val="006951E5"/>
    <w:rsid w:val="006B04B0"/>
    <w:rsid w:val="006B33DF"/>
    <w:rsid w:val="00777D30"/>
    <w:rsid w:val="007A5840"/>
    <w:rsid w:val="007B30E4"/>
    <w:rsid w:val="00801BDB"/>
    <w:rsid w:val="008257B8"/>
    <w:rsid w:val="00857814"/>
    <w:rsid w:val="008579D5"/>
    <w:rsid w:val="0086340A"/>
    <w:rsid w:val="008635E7"/>
    <w:rsid w:val="00897F57"/>
    <w:rsid w:val="008B51B8"/>
    <w:rsid w:val="00922317"/>
    <w:rsid w:val="009606FD"/>
    <w:rsid w:val="00972C1C"/>
    <w:rsid w:val="00997F6C"/>
    <w:rsid w:val="009A25F9"/>
    <w:rsid w:val="009B0F90"/>
    <w:rsid w:val="009D3E0B"/>
    <w:rsid w:val="009E61A0"/>
    <w:rsid w:val="009F21DD"/>
    <w:rsid w:val="00A13129"/>
    <w:rsid w:val="00A61FFF"/>
    <w:rsid w:val="00A70C73"/>
    <w:rsid w:val="00A8028D"/>
    <w:rsid w:val="00AA73D2"/>
    <w:rsid w:val="00AB7340"/>
    <w:rsid w:val="00AC51A9"/>
    <w:rsid w:val="00AD686E"/>
    <w:rsid w:val="00AE44EF"/>
    <w:rsid w:val="00AF1D80"/>
    <w:rsid w:val="00B3528F"/>
    <w:rsid w:val="00B36639"/>
    <w:rsid w:val="00BA4D4D"/>
    <w:rsid w:val="00BA6084"/>
    <w:rsid w:val="00BC2042"/>
    <w:rsid w:val="00BC2A37"/>
    <w:rsid w:val="00C21B49"/>
    <w:rsid w:val="00C36272"/>
    <w:rsid w:val="00C661FC"/>
    <w:rsid w:val="00C7312E"/>
    <w:rsid w:val="00C75109"/>
    <w:rsid w:val="00CD4B31"/>
    <w:rsid w:val="00D335B0"/>
    <w:rsid w:val="00D377D3"/>
    <w:rsid w:val="00D55445"/>
    <w:rsid w:val="00D86DC1"/>
    <w:rsid w:val="00DA4F9C"/>
    <w:rsid w:val="00E25793"/>
    <w:rsid w:val="00E2607B"/>
    <w:rsid w:val="00E36983"/>
    <w:rsid w:val="00E41427"/>
    <w:rsid w:val="00E42513"/>
    <w:rsid w:val="00E908AB"/>
    <w:rsid w:val="00E952CB"/>
    <w:rsid w:val="00E969AF"/>
    <w:rsid w:val="00EA6126"/>
    <w:rsid w:val="00EB18D8"/>
    <w:rsid w:val="00EE1D5B"/>
    <w:rsid w:val="00EF3B0C"/>
    <w:rsid w:val="00F138BE"/>
    <w:rsid w:val="00F40F48"/>
    <w:rsid w:val="00F96805"/>
    <w:rsid w:val="00FF2E8D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F320EF-38C4-49D2-92E0-51494491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B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33DF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rsid w:val="003E303E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E303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E303E"/>
    <w:rPr>
      <w:rFonts w:cs="Times New Roman"/>
    </w:rPr>
  </w:style>
  <w:style w:type="paragraph" w:styleId="a7">
    <w:name w:val="annotation subject"/>
    <w:basedOn w:val="a6"/>
    <w:next w:val="a6"/>
    <w:link w:val="Char2"/>
    <w:uiPriority w:val="99"/>
    <w:semiHidden/>
    <w:rsid w:val="003E303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3E303E"/>
    <w:rPr>
      <w:rFonts w:cs="Times New Roman"/>
      <w:b/>
      <w:bCs/>
    </w:rPr>
  </w:style>
  <w:style w:type="paragraph" w:styleId="a8">
    <w:name w:val="Balloon Text"/>
    <w:basedOn w:val="a"/>
    <w:link w:val="Char3"/>
    <w:uiPriority w:val="99"/>
    <w:semiHidden/>
    <w:rsid w:val="003E303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3E303E"/>
    <w:rPr>
      <w:rFonts w:cs="Times New Roman"/>
      <w:sz w:val="18"/>
      <w:szCs w:val="18"/>
    </w:rPr>
  </w:style>
  <w:style w:type="character" w:styleId="a9">
    <w:name w:val="Hyperlink"/>
    <w:basedOn w:val="a0"/>
    <w:uiPriority w:val="99"/>
    <w:rsid w:val="006B04B0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Char4"/>
    <w:uiPriority w:val="99"/>
    <w:rsid w:val="00AD686E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locked/>
    <w:rsid w:val="00C21B49"/>
    <w:rPr>
      <w:rFonts w:cs="Times New Roman"/>
    </w:rPr>
  </w:style>
  <w:style w:type="character" w:styleId="ab">
    <w:name w:val="Strong"/>
    <w:basedOn w:val="a0"/>
    <w:uiPriority w:val="99"/>
    <w:qFormat/>
    <w:locked/>
    <w:rsid w:val="00A70C73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F2E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华东六省一市生物化学与分子生物学学会——2014年学术交流会</dc:title>
  <dc:subject/>
  <dc:creator>tx</dc:creator>
  <cp:keywords/>
  <dc:description/>
  <cp:lastModifiedBy>Yiqian Wang</cp:lastModifiedBy>
  <cp:revision>2</cp:revision>
  <dcterms:created xsi:type="dcterms:W3CDTF">2015-11-18T05:58:00Z</dcterms:created>
  <dcterms:modified xsi:type="dcterms:W3CDTF">2015-11-18T05:58:00Z</dcterms:modified>
</cp:coreProperties>
</file>