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3D" w:rsidRDefault="00105AB9" w:rsidP="00927729">
      <w:pPr>
        <w:jc w:val="center"/>
        <w:rPr>
          <w:rFonts w:ascii="Times New Roman" w:hAnsi="Times New Roman" w:hint="eastAsia"/>
          <w:b/>
          <w:sz w:val="28"/>
          <w:szCs w:val="21"/>
        </w:rPr>
      </w:pPr>
      <w:r w:rsidRPr="003F5465">
        <w:rPr>
          <w:rFonts w:ascii="Times New Roman" w:hAnsi="Times New Roman"/>
          <w:b/>
          <w:sz w:val="28"/>
          <w:szCs w:val="21"/>
        </w:rPr>
        <w:t>第十一次全国基因功能与表观遗传调控学术研讨会</w:t>
      </w:r>
    </w:p>
    <w:p w:rsidR="00105AB9" w:rsidRPr="003F5465" w:rsidRDefault="00105AB9" w:rsidP="00927729">
      <w:pPr>
        <w:jc w:val="center"/>
        <w:rPr>
          <w:rFonts w:ascii="Times New Roman" w:hAnsi="Times New Roman"/>
          <w:b/>
          <w:sz w:val="28"/>
          <w:szCs w:val="21"/>
        </w:rPr>
      </w:pPr>
      <w:r w:rsidRPr="003F5465">
        <w:rPr>
          <w:rFonts w:ascii="Times New Roman" w:hAnsi="Times New Roman"/>
          <w:b/>
          <w:bCs/>
          <w:sz w:val="28"/>
          <w:szCs w:val="21"/>
        </w:rPr>
        <w:t>会议报告时间表</w:t>
      </w:r>
    </w:p>
    <w:p w:rsidR="00105AB9" w:rsidRPr="003F5465" w:rsidRDefault="00105AB9" w:rsidP="00FE29AC">
      <w:pPr>
        <w:tabs>
          <w:tab w:val="left" w:pos="540"/>
          <w:tab w:val="left" w:pos="900"/>
        </w:tabs>
        <w:spacing w:beforeLines="50" w:before="156" w:line="400" w:lineRule="exact"/>
        <w:ind w:firstLineChars="500" w:firstLine="1205"/>
        <w:rPr>
          <w:rFonts w:ascii="Times New Roman" w:eastAsia="仿宋_GB2312" w:hAnsi="Times New Roman"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报告地点：</w:t>
      </w:r>
      <w:r w:rsidRPr="003F5465">
        <w:rPr>
          <w:rFonts w:ascii="Times New Roman" w:eastAsia="仿宋_GB2312" w:hAnsi="Times New Roman"/>
          <w:color w:val="000000"/>
          <w:sz w:val="24"/>
          <w:szCs w:val="21"/>
        </w:rPr>
        <w:t>中科院上海生命科学研究院生科大楼大礼堂</w:t>
      </w:r>
    </w:p>
    <w:p w:rsidR="00105AB9" w:rsidRPr="003F5465" w:rsidRDefault="00105AB9" w:rsidP="00FE29AC">
      <w:pPr>
        <w:tabs>
          <w:tab w:val="left" w:pos="540"/>
          <w:tab w:val="left" w:pos="900"/>
        </w:tabs>
        <w:spacing w:beforeLines="50" w:before="156" w:line="400" w:lineRule="exact"/>
        <w:ind w:firstLineChars="1000" w:firstLine="2400"/>
        <w:rPr>
          <w:rFonts w:ascii="Times New Roman" w:eastAsia="仿宋_GB2312" w:hAnsi="Times New Roman"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color w:val="000000"/>
          <w:sz w:val="24"/>
          <w:szCs w:val="21"/>
        </w:rPr>
        <w:t>上海市岳阳路</w:t>
      </w:r>
      <w:r w:rsidRPr="003F5465">
        <w:rPr>
          <w:rFonts w:ascii="Times New Roman" w:eastAsia="仿宋_GB2312" w:hAnsi="Times New Roman"/>
          <w:color w:val="000000"/>
          <w:sz w:val="24"/>
          <w:szCs w:val="21"/>
        </w:rPr>
        <w:t>320</w:t>
      </w:r>
      <w:r w:rsidRPr="003F5465">
        <w:rPr>
          <w:rFonts w:ascii="Times New Roman" w:eastAsia="仿宋_GB2312" w:hAnsi="Times New Roman"/>
          <w:color w:val="000000"/>
          <w:sz w:val="24"/>
          <w:szCs w:val="21"/>
        </w:rPr>
        <w:t>号大院内</w:t>
      </w:r>
    </w:p>
    <w:p w:rsidR="00A63CAC" w:rsidRPr="003F5465" w:rsidRDefault="00A63CAC" w:rsidP="00A63CAC">
      <w:pPr>
        <w:tabs>
          <w:tab w:val="left" w:pos="540"/>
          <w:tab w:val="left" w:pos="900"/>
        </w:tabs>
        <w:spacing w:beforeLines="50" w:before="156" w:line="400" w:lineRule="exact"/>
        <w:rPr>
          <w:rFonts w:ascii="Times New Roman" w:eastAsia="仿宋_GB2312" w:hAnsi="Times New Roman"/>
          <w:b/>
          <w:color w:val="000000"/>
          <w:szCs w:val="21"/>
        </w:rPr>
      </w:pPr>
    </w:p>
    <w:p w:rsidR="00A63CAC" w:rsidRPr="009761E1" w:rsidRDefault="00105AB9" w:rsidP="009761E1">
      <w:pPr>
        <w:snapToGrid w:val="0"/>
        <w:spacing w:afterLines="50" w:after="156"/>
        <w:jc w:val="center"/>
        <w:rPr>
          <w:rFonts w:ascii="Times New Roman" w:hAnsi="Times New Roman"/>
          <w:b/>
          <w:sz w:val="28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5"/>
        </w:smartTagPr>
        <w:r w:rsidRPr="003F5465">
          <w:rPr>
            <w:rFonts w:ascii="Times New Roman" w:hAnsi="Times New Roman"/>
            <w:b/>
            <w:sz w:val="28"/>
            <w:szCs w:val="21"/>
          </w:rPr>
          <w:t>2015</w:t>
        </w:r>
        <w:r w:rsidRPr="003F5465">
          <w:rPr>
            <w:rFonts w:ascii="Times New Roman" w:hAnsi="Times New Roman"/>
            <w:b/>
            <w:sz w:val="28"/>
            <w:szCs w:val="21"/>
          </w:rPr>
          <w:t>年</w:t>
        </w:r>
        <w:r w:rsidRPr="003F5465">
          <w:rPr>
            <w:rFonts w:ascii="Times New Roman" w:hAnsi="Times New Roman"/>
            <w:b/>
            <w:sz w:val="28"/>
            <w:szCs w:val="21"/>
          </w:rPr>
          <w:t>10</w:t>
        </w:r>
        <w:r w:rsidRPr="003F5465">
          <w:rPr>
            <w:rFonts w:ascii="Times New Roman" w:hAnsi="Times New Roman"/>
            <w:b/>
            <w:sz w:val="28"/>
            <w:szCs w:val="21"/>
          </w:rPr>
          <w:t>月</w:t>
        </w:r>
        <w:r w:rsidRPr="003F5465">
          <w:rPr>
            <w:rFonts w:ascii="Times New Roman" w:hAnsi="Times New Roman"/>
            <w:b/>
            <w:sz w:val="28"/>
            <w:szCs w:val="21"/>
          </w:rPr>
          <w:t>14</w:t>
        </w:r>
        <w:r w:rsidRPr="003F5465">
          <w:rPr>
            <w:rFonts w:ascii="Times New Roman" w:hAnsi="Times New Roman"/>
            <w:b/>
            <w:sz w:val="28"/>
            <w:szCs w:val="21"/>
          </w:rPr>
          <w:t>日</w:t>
        </w:r>
      </w:smartTag>
    </w:p>
    <w:p w:rsidR="00105AB9" w:rsidRPr="003F5465" w:rsidRDefault="00105AB9" w:rsidP="00A63CAC">
      <w:pPr>
        <w:spacing w:afterLines="100" w:after="312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8:30-8:40 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开幕式</w:t>
      </w: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大会报告</w:t>
      </w: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主持人：陈江野</w:t>
      </w: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Cs w:val="21"/>
        </w:rPr>
      </w:pP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8:40-9:00 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报告人：李伯良</w:t>
      </w:r>
      <w:r w:rsidRPr="003F5465">
        <w:rPr>
          <w:rFonts w:ascii="Times New Roman" w:eastAsia="仿宋_GB2312" w:hAnsi="Times New Roman"/>
          <w:color w:val="000000"/>
          <w:szCs w:val="21"/>
        </w:rPr>
        <w:t>（教授，</w:t>
      </w:r>
      <w:r w:rsidR="00E872B3" w:rsidRPr="00E872B3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105AB9" w:rsidP="00A63CAC">
      <w:pPr>
        <w:autoSpaceDE w:val="0"/>
        <w:autoSpaceDN w:val="0"/>
        <w:adjustRightInd w:val="0"/>
        <w:ind w:leftChars="540" w:left="1134" w:rightChars="-94" w:right="-197"/>
        <w:jc w:val="left"/>
        <w:rPr>
          <w:rFonts w:ascii="Times New Roman" w:eastAsia="TimesNewRomanPS-BoldMT" w:hAnsi="Times New Roman"/>
          <w:bCs/>
          <w:kern w:val="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F6384" w:rsidRPr="003F5465">
        <w:rPr>
          <w:rFonts w:ascii="Times New Roman" w:eastAsia="仿宋_GB2312" w:hAnsi="Times New Roman"/>
          <w:color w:val="000000"/>
          <w:szCs w:val="21"/>
        </w:rPr>
        <w:t xml:space="preserve">A novel </w:t>
      </w:r>
      <w:proofErr w:type="spellStart"/>
      <w:r w:rsidR="00EF6384" w:rsidRPr="003F5465">
        <w:rPr>
          <w:rFonts w:ascii="Times New Roman" w:eastAsia="仿宋_GB2312" w:hAnsi="Times New Roman"/>
          <w:color w:val="000000"/>
          <w:szCs w:val="21"/>
        </w:rPr>
        <w:t>exo-endo</w:t>
      </w:r>
      <w:proofErr w:type="spellEnd"/>
      <w:r w:rsidR="00EF6384" w:rsidRPr="003F5465">
        <w:rPr>
          <w:rFonts w:ascii="Times New Roman" w:eastAsia="仿宋_GB2312" w:hAnsi="Times New Roman"/>
          <w:color w:val="000000"/>
          <w:szCs w:val="21"/>
        </w:rPr>
        <w:t xml:space="preserve"> RNA trans-splicing to produce ACAT1 isoform in human cells involving the ampicillin resistance gene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9:00-9:20 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报告人：周大旺</w:t>
      </w:r>
      <w:r w:rsidRPr="003F5465">
        <w:rPr>
          <w:rFonts w:ascii="Times New Roman" w:eastAsia="仿宋_GB2312" w:hAnsi="Times New Roman"/>
          <w:color w:val="000000"/>
          <w:szCs w:val="21"/>
        </w:rPr>
        <w:t>（教授，厦门大学生命科学学院）</w:t>
      </w:r>
    </w:p>
    <w:p w:rsidR="00105AB9" w:rsidRPr="003F5465" w:rsidRDefault="00105AB9" w:rsidP="00A63CAC">
      <w:pPr>
        <w:snapToGrid w:val="0"/>
        <w:ind w:firstLineChars="539" w:firstLine="1136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Hippo signaling in organ size control and diseases</w:t>
      </w:r>
    </w:p>
    <w:p w:rsidR="00801730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9:20-9:40  </w:t>
      </w:r>
      <w:r w:rsidR="003F5465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801730" w:rsidRPr="003F5465">
        <w:rPr>
          <w:rFonts w:ascii="Times New Roman" w:eastAsia="仿宋_GB2312" w:hAnsi="Times New Roman"/>
          <w:b/>
          <w:color w:val="000000"/>
          <w:szCs w:val="21"/>
        </w:rPr>
        <w:t>周钢桥</w:t>
      </w:r>
      <w:r w:rsidR="00801730" w:rsidRPr="003F5465">
        <w:rPr>
          <w:rFonts w:ascii="Times New Roman" w:eastAsia="仿宋_GB2312" w:hAnsi="Times New Roman"/>
          <w:color w:val="000000"/>
          <w:szCs w:val="21"/>
        </w:rPr>
        <w:t>（教授，军事医学科学院放射与辐射医学研究所）</w:t>
      </w:r>
    </w:p>
    <w:p w:rsidR="00105AB9" w:rsidRPr="003F5465" w:rsidRDefault="00801730" w:rsidP="003F5465">
      <w:pPr>
        <w:widowControl/>
        <w:ind w:firstLineChars="537" w:firstLine="1132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驱动蛋白</w:t>
      </w:r>
      <w:r w:rsidRPr="003F5465">
        <w:rPr>
          <w:rFonts w:ascii="Times New Roman" w:eastAsia="仿宋_GB2312" w:hAnsi="Times New Roman"/>
          <w:color w:val="000000"/>
          <w:szCs w:val="21"/>
        </w:rPr>
        <w:t>KIF1Bβ</w:t>
      </w:r>
      <w:r w:rsidRPr="003F5465">
        <w:rPr>
          <w:rFonts w:ascii="Times New Roman" w:eastAsia="仿宋_GB2312" w:hAnsi="Times New Roman"/>
          <w:color w:val="000000"/>
          <w:szCs w:val="21"/>
        </w:rPr>
        <w:t>在肝细胞癌发生发展中的作用和机制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9:40-10:00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报告人：秦鸿雁（</w:t>
      </w:r>
      <w:r w:rsidRPr="003F5465">
        <w:rPr>
          <w:rFonts w:ascii="Times New Roman" w:eastAsia="仿宋_GB2312" w:hAnsi="Times New Roman"/>
          <w:color w:val="000000"/>
          <w:szCs w:val="21"/>
        </w:rPr>
        <w:t>教授，第四军医大学基础部医学遗传与发育生物学教研室）</w:t>
      </w:r>
    </w:p>
    <w:p w:rsidR="00105AB9" w:rsidRPr="003F5465" w:rsidRDefault="00105AB9" w:rsidP="003F5465">
      <w:pPr>
        <w:ind w:leftChars="539" w:left="1132" w:firstLine="1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Notch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-</w:t>
      </w:r>
      <w:r w:rsidRPr="003F5465">
        <w:rPr>
          <w:rStyle w:val="aa"/>
          <w:rFonts w:ascii="Times New Roman" w:hAnsi="Times New Roman"/>
          <w:b w:val="0"/>
          <w:szCs w:val="21"/>
          <w:shd w:val="clear" w:color="auto" w:fill="FFFFFF"/>
        </w:rPr>
        <w:t>dependent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color w:val="000000"/>
          <w:szCs w:val="21"/>
        </w:rPr>
        <w:t>miR-125a promotes M1 and inhibits M2 macrophage polarization to repress tumor growth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A63CAC" w:rsidRPr="003F5465" w:rsidRDefault="00A63CAC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10:00-10:30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集体合影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茶歇</w:t>
      </w: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A63CAC" w:rsidRPr="003F5465" w:rsidRDefault="00A63CAC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大会报告</w:t>
      </w: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主持人：李伯良</w:t>
      </w: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Cs w:val="21"/>
        </w:rPr>
      </w:pP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10:30-10:50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报告人：周金秋</w:t>
      </w:r>
      <w:r w:rsidRPr="003F5465">
        <w:rPr>
          <w:rFonts w:ascii="Times New Roman" w:eastAsia="仿宋_GB2312" w:hAnsi="Times New Roman"/>
          <w:color w:val="000000"/>
          <w:szCs w:val="21"/>
        </w:rPr>
        <w:t>（教授，</w:t>
      </w:r>
      <w:r w:rsidR="00E872B3" w:rsidRPr="00E872B3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105AB9" w:rsidP="00A63CAC">
      <w:pPr>
        <w:widowControl/>
        <w:ind w:firstLineChars="588" w:firstLine="1240"/>
        <w:rPr>
          <w:rFonts w:ascii="Times New Roman" w:hAnsi="Times New Roman"/>
          <w:b/>
          <w:color w:val="000000"/>
          <w:kern w:val="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F6384" w:rsidRPr="003F5465">
        <w:rPr>
          <w:rFonts w:ascii="Times New Roman" w:eastAsia="仿宋_GB2312" w:hAnsi="Times New Roman"/>
          <w:b/>
          <w:color w:val="000000"/>
          <w:szCs w:val="21"/>
        </w:rPr>
        <w:t xml:space="preserve"> </w:t>
      </w:r>
      <w:r w:rsidR="00EF6384" w:rsidRPr="003F5465">
        <w:rPr>
          <w:rFonts w:ascii="Times New Roman" w:hAnsi="Times New Roman"/>
          <w:color w:val="000000"/>
          <w:kern w:val="0"/>
          <w:szCs w:val="21"/>
        </w:rPr>
        <w:t xml:space="preserve">Molecular Dynamics of </w:t>
      </w:r>
      <w:proofErr w:type="spellStart"/>
      <w:r w:rsidR="00EF6384" w:rsidRPr="003F5465">
        <w:rPr>
          <w:rFonts w:ascii="Times New Roman" w:hAnsi="Times New Roman"/>
          <w:color w:val="000000"/>
          <w:kern w:val="0"/>
          <w:szCs w:val="21"/>
        </w:rPr>
        <w:t>Telomeric</w:t>
      </w:r>
      <w:proofErr w:type="spellEnd"/>
      <w:r w:rsidR="00EF6384" w:rsidRPr="003F5465">
        <w:rPr>
          <w:rFonts w:ascii="Times New Roman" w:hAnsi="Times New Roman"/>
          <w:color w:val="000000"/>
          <w:kern w:val="0"/>
          <w:szCs w:val="21"/>
        </w:rPr>
        <w:t xml:space="preserve"> Heterochromatin Formation</w:t>
      </w:r>
    </w:p>
    <w:p w:rsidR="00801730" w:rsidRPr="003F5465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10:50-11:10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801730" w:rsidRPr="003F5465">
        <w:rPr>
          <w:rFonts w:ascii="Times New Roman" w:eastAsia="仿宋_GB2312" w:hAnsi="Times New Roman"/>
          <w:b/>
          <w:color w:val="000000"/>
          <w:szCs w:val="21"/>
        </w:rPr>
        <w:t>吴</w:t>
      </w:r>
      <w:r w:rsidR="00801730" w:rsidRPr="003F5465">
        <w:rPr>
          <w:rFonts w:ascii="Times New Roman" w:hAnsi="Times New Roman"/>
          <w:b/>
          <w:color w:val="000000"/>
          <w:szCs w:val="21"/>
        </w:rPr>
        <w:t>旻</w:t>
      </w:r>
      <w:r w:rsidR="00801730" w:rsidRPr="003F5465">
        <w:rPr>
          <w:rFonts w:ascii="Times New Roman" w:eastAsia="仿宋_GB2312" w:hAnsi="Times New Roman"/>
          <w:color w:val="000000"/>
          <w:szCs w:val="21"/>
        </w:rPr>
        <w:t>（教授，</w:t>
      </w:r>
      <w:r w:rsidR="00801730" w:rsidRPr="00E872B3">
        <w:rPr>
          <w:rFonts w:ascii="Times New Roman" w:eastAsia="仿宋_GB2312" w:hAnsi="Times New Roman"/>
          <w:color w:val="000000"/>
          <w:szCs w:val="21"/>
        </w:rPr>
        <w:t>武汉大学</w:t>
      </w:r>
      <w:r w:rsidR="00801730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801730" w:rsidP="003F5465">
      <w:pPr>
        <w:ind w:leftChars="607" w:left="1275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The regulation of anti-viral signaling pathway by WDR82, a subunit of H3K4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methyltransferase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 xml:space="preserve"> complex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11:10-11:30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927453" w:rsidRPr="003F5465">
        <w:rPr>
          <w:rFonts w:ascii="Times New Roman" w:eastAsia="仿宋_GB2312" w:hAnsi="Times New Roman"/>
          <w:b/>
          <w:color w:val="000000"/>
          <w:szCs w:val="21"/>
        </w:rPr>
        <w:t>彭小忠</w:t>
      </w:r>
      <w:r w:rsidR="00927453" w:rsidRPr="003F5465">
        <w:rPr>
          <w:rFonts w:ascii="Times New Roman" w:eastAsia="仿宋_GB2312" w:hAnsi="Times New Roman"/>
          <w:color w:val="000000"/>
          <w:szCs w:val="21"/>
        </w:rPr>
        <w:t>（教授，协和医科大学）</w:t>
      </w:r>
    </w:p>
    <w:p w:rsidR="00105AB9" w:rsidRPr="003F5465" w:rsidRDefault="00105AB9" w:rsidP="005548C2">
      <w:pPr>
        <w:ind w:firstLineChars="588" w:firstLine="1240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155DDF" w:rsidRPr="003F5465">
        <w:rPr>
          <w:rFonts w:ascii="Times New Roman" w:hAnsi="Times New Roman"/>
          <w:szCs w:val="21"/>
        </w:rPr>
        <w:t>非编码</w:t>
      </w:r>
      <w:r w:rsidR="00155DDF" w:rsidRPr="003F5465">
        <w:rPr>
          <w:rFonts w:ascii="Times New Roman" w:hAnsi="Times New Roman"/>
          <w:szCs w:val="21"/>
        </w:rPr>
        <w:t>RNA</w:t>
      </w:r>
      <w:r w:rsidR="00155DDF" w:rsidRPr="003F5465">
        <w:rPr>
          <w:rFonts w:ascii="Times New Roman" w:hAnsi="Times New Roman"/>
          <w:szCs w:val="21"/>
        </w:rPr>
        <w:t>与神经发育</w:t>
      </w:r>
    </w:p>
    <w:p w:rsidR="00105AB9" w:rsidRPr="003F5465" w:rsidRDefault="00105AB9" w:rsidP="00A63CAC">
      <w:pPr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11:30-11:50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报告人：杨力</w:t>
      </w:r>
      <w:r w:rsidRPr="003F5465">
        <w:rPr>
          <w:rFonts w:ascii="Times New Roman" w:eastAsia="仿宋_GB2312" w:hAnsi="Times New Roman"/>
          <w:color w:val="000000"/>
          <w:szCs w:val="21"/>
        </w:rPr>
        <w:t>（教授，中科院马</w:t>
      </w:r>
      <w:proofErr w:type="gramStart"/>
      <w:r w:rsidRPr="003F5465">
        <w:rPr>
          <w:rFonts w:ascii="Times New Roman" w:eastAsia="仿宋_GB2312" w:hAnsi="Times New Roman"/>
          <w:color w:val="000000"/>
          <w:szCs w:val="21"/>
        </w:rPr>
        <w:t>普计算</w:t>
      </w:r>
      <w:proofErr w:type="gramEnd"/>
      <w:r w:rsidRPr="003F5465">
        <w:rPr>
          <w:rFonts w:ascii="Times New Roman" w:eastAsia="仿宋_GB2312" w:hAnsi="Times New Roman"/>
          <w:color w:val="000000"/>
          <w:szCs w:val="21"/>
        </w:rPr>
        <w:t>所）</w:t>
      </w:r>
    </w:p>
    <w:p w:rsidR="00105AB9" w:rsidRPr="003F5465" w:rsidRDefault="00105AB9" w:rsidP="00A63CAC">
      <w:pPr>
        <w:ind w:firstLineChars="588" w:firstLine="1240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F6384" w:rsidRPr="003F5465">
        <w:rPr>
          <w:rFonts w:ascii="Times New Roman" w:hAnsi="Times New Roman"/>
          <w:szCs w:val="21"/>
        </w:rPr>
        <w:t>Complementary sequence-mediated exon circularization</w:t>
      </w:r>
    </w:p>
    <w:p w:rsidR="00105AB9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105AB9" w:rsidRPr="00784BC2" w:rsidRDefault="00105AB9" w:rsidP="00A63CAC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12:00-13:00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午餐</w:t>
      </w:r>
    </w:p>
    <w:p w:rsidR="009761E1" w:rsidRDefault="009761E1" w:rsidP="003F5465">
      <w:pPr>
        <w:snapToGrid w:val="0"/>
        <w:rPr>
          <w:rFonts w:ascii="Times New Roman" w:eastAsia="仿宋_GB2312" w:hAnsi="Times New Roman" w:hint="eastAsia"/>
          <w:b/>
          <w:color w:val="000000"/>
          <w:sz w:val="24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lastRenderedPageBreak/>
        <w:t>大会报告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主持人：蓝斐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13:00-13: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20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报告人：黄广华</w:t>
      </w:r>
      <w:r w:rsidRPr="003F5465">
        <w:rPr>
          <w:rFonts w:ascii="Times New Roman" w:eastAsia="仿宋_GB2312" w:hAnsi="Times New Roman"/>
          <w:color w:val="000000"/>
          <w:szCs w:val="21"/>
        </w:rPr>
        <w:t>（教授，中科院微生物所）</w:t>
      </w:r>
    </w:p>
    <w:p w:rsidR="00105AB9" w:rsidRPr="003F5465" w:rsidRDefault="00105AB9" w:rsidP="003F5465">
      <w:pPr>
        <w:ind w:leftChars="540" w:left="1273" w:hangingChars="66" w:hanging="139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016219" w:rsidRPr="003F5465">
        <w:rPr>
          <w:rFonts w:ascii="Times New Roman" w:eastAsia="仿宋_GB2312" w:hAnsi="Times New Roman"/>
          <w:color w:val="000000"/>
          <w:szCs w:val="21"/>
        </w:rPr>
        <w:t>白念珠</w:t>
      </w:r>
      <w:proofErr w:type="gramStart"/>
      <w:r w:rsidR="00016219" w:rsidRPr="003F5465">
        <w:rPr>
          <w:rFonts w:ascii="Times New Roman" w:eastAsia="仿宋_GB2312" w:hAnsi="Times New Roman"/>
          <w:color w:val="000000"/>
          <w:szCs w:val="21"/>
        </w:rPr>
        <w:t>菌</w:t>
      </w:r>
      <w:proofErr w:type="gramEnd"/>
      <w:r w:rsidR="00016219" w:rsidRPr="003F5465">
        <w:rPr>
          <w:rFonts w:ascii="Times New Roman" w:eastAsia="仿宋_GB2312" w:hAnsi="Times New Roman"/>
          <w:color w:val="000000"/>
          <w:szCs w:val="21"/>
        </w:rPr>
        <w:t>形态转换及宿主环境适应的遗传调控机制</w:t>
      </w:r>
    </w:p>
    <w:p w:rsidR="00E061CB" w:rsidRPr="003F5465" w:rsidRDefault="00421A27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13: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20</w:t>
      </w:r>
      <w:r w:rsidR="00526B87" w:rsidRPr="003F5465">
        <w:rPr>
          <w:rFonts w:ascii="Times New Roman" w:eastAsia="仿宋_GB2312" w:hAnsi="Times New Roman"/>
          <w:color w:val="000000"/>
          <w:szCs w:val="21"/>
        </w:rPr>
        <w:t>-</w:t>
      </w:r>
      <w:r w:rsidRPr="003F5465">
        <w:rPr>
          <w:rFonts w:ascii="Times New Roman" w:eastAsia="仿宋_GB2312" w:hAnsi="Times New Roman"/>
          <w:color w:val="000000"/>
          <w:szCs w:val="21"/>
        </w:rPr>
        <w:t>13: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40</w:t>
      </w:r>
      <w:r w:rsidR="00E061CB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proofErr w:type="gramStart"/>
      <w:r w:rsidR="00E061CB" w:rsidRPr="003F5465">
        <w:rPr>
          <w:rFonts w:ascii="Times New Roman" w:eastAsia="仿宋_GB2312" w:hAnsi="Times New Roman"/>
          <w:b/>
          <w:color w:val="000000"/>
          <w:szCs w:val="21"/>
        </w:rPr>
        <w:t>逯</w:t>
      </w:r>
      <w:proofErr w:type="gramEnd"/>
      <w:r w:rsidR="00E061CB" w:rsidRPr="003F5465">
        <w:rPr>
          <w:rFonts w:ascii="Times New Roman" w:eastAsia="仿宋_GB2312" w:hAnsi="Times New Roman"/>
          <w:b/>
          <w:color w:val="000000"/>
          <w:szCs w:val="21"/>
        </w:rPr>
        <w:t>杨</w:t>
      </w:r>
      <w:r w:rsidR="00E061CB" w:rsidRPr="003F5465">
        <w:rPr>
          <w:rFonts w:ascii="Times New Roman" w:eastAsia="仿宋_GB2312" w:hAnsi="Times New Roman"/>
          <w:color w:val="000000"/>
          <w:szCs w:val="21"/>
        </w:rPr>
        <w:t>（博士，</w:t>
      </w:r>
      <w:r w:rsidR="00B80B74" w:rsidRPr="003F5465">
        <w:rPr>
          <w:rFonts w:ascii="Times New Roman" w:eastAsia="仿宋_GB2312" w:hAnsi="Times New Roman"/>
          <w:color w:val="000000"/>
          <w:szCs w:val="21"/>
        </w:rPr>
        <w:t>加州大学，</w:t>
      </w:r>
      <w:r w:rsidR="00E061CB" w:rsidRPr="003F5465">
        <w:rPr>
          <w:rFonts w:ascii="Times New Roman" w:eastAsia="仿宋_GB2312" w:hAnsi="Times New Roman"/>
          <w:color w:val="000000"/>
          <w:szCs w:val="21"/>
        </w:rPr>
        <w:t>UCI</w:t>
      </w:r>
      <w:r w:rsidR="00E061CB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526B87" w:rsidRPr="003F5465" w:rsidRDefault="00E061CB" w:rsidP="00784BC2">
      <w:pPr>
        <w:ind w:leftChars="539" w:left="1132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Suppression of Ume6 degradation by two parallel pathways in hypoxia and CO2 sustains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hyphal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 xml:space="preserve"> development in Candida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albicans</w:t>
      </w:r>
      <w:proofErr w:type="spellEnd"/>
    </w:p>
    <w:p w:rsidR="00E061CB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13: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40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-14</w:t>
      </w:r>
      <w:r w:rsidRPr="003F5465">
        <w:rPr>
          <w:rFonts w:ascii="Times New Roman" w:eastAsia="仿宋_GB2312" w:hAnsi="Times New Roman"/>
          <w:color w:val="000000"/>
          <w:szCs w:val="21"/>
        </w:rPr>
        <w:t>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00</w:t>
      </w:r>
      <w:r w:rsidR="00E061CB" w:rsidRPr="003F5465">
        <w:rPr>
          <w:rFonts w:ascii="Times New Roman" w:eastAsia="仿宋_GB2312" w:hAnsi="Times New Roman"/>
          <w:b/>
          <w:color w:val="000000"/>
          <w:szCs w:val="21"/>
        </w:rPr>
        <w:t>报告人：王萍</w:t>
      </w:r>
      <w:proofErr w:type="gramStart"/>
      <w:r w:rsidR="00E061CB" w:rsidRPr="003F5465">
        <w:rPr>
          <w:rFonts w:ascii="Times New Roman" w:eastAsia="仿宋_GB2312" w:hAnsi="Times New Roman"/>
          <w:b/>
          <w:color w:val="000000"/>
          <w:szCs w:val="21"/>
        </w:rPr>
        <w:t>萍</w:t>
      </w:r>
      <w:proofErr w:type="gramEnd"/>
      <w:r w:rsidR="00E061CB" w:rsidRPr="003F5465">
        <w:rPr>
          <w:rFonts w:ascii="Times New Roman" w:eastAsia="仿宋_GB2312" w:hAnsi="Times New Roman"/>
          <w:color w:val="000000"/>
          <w:szCs w:val="21"/>
        </w:rPr>
        <w:t>（教授，山东师范大学生命科学学院）</w:t>
      </w:r>
    </w:p>
    <w:p w:rsidR="00105AB9" w:rsidRPr="003F5465" w:rsidRDefault="00E061CB" w:rsidP="00784BC2">
      <w:pPr>
        <w:ind w:leftChars="539" w:left="1132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小鼠</w:t>
      </w:r>
      <w:r w:rsidRPr="003F5465">
        <w:rPr>
          <w:rFonts w:ascii="Times New Roman" w:eastAsia="仿宋_GB2312" w:hAnsi="Times New Roman"/>
          <w:color w:val="000000"/>
          <w:szCs w:val="21"/>
        </w:rPr>
        <w:t>SR</w:t>
      </w:r>
      <w:r w:rsidRPr="003F5465">
        <w:rPr>
          <w:rFonts w:ascii="Times New Roman" w:eastAsia="仿宋_GB2312" w:hAnsi="Times New Roman"/>
          <w:color w:val="000000"/>
          <w:szCs w:val="21"/>
        </w:rPr>
        <w:t>蛋白激酶</w:t>
      </w:r>
      <w:r w:rsidRPr="003F5465">
        <w:rPr>
          <w:rFonts w:ascii="Times New Roman" w:eastAsia="仿宋_GB2312" w:hAnsi="Times New Roman"/>
          <w:color w:val="000000"/>
          <w:szCs w:val="21"/>
        </w:rPr>
        <w:t>SRPK1</w:t>
      </w:r>
      <w:r w:rsidRPr="003F5465">
        <w:rPr>
          <w:rFonts w:ascii="Times New Roman" w:eastAsia="仿宋_GB2312" w:hAnsi="Times New Roman"/>
          <w:color w:val="000000"/>
          <w:szCs w:val="21"/>
        </w:rPr>
        <w:t>表达量的变化促进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Akt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>磷酸化从而导致细胞的癌化</w:t>
      </w:r>
    </w:p>
    <w:p w:rsidR="00105AB9" w:rsidRPr="003F5465" w:rsidRDefault="00B41288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14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:</w:t>
      </w:r>
      <w:r w:rsidRPr="003F5465">
        <w:rPr>
          <w:rFonts w:ascii="Times New Roman" w:eastAsia="仿宋_GB2312" w:hAnsi="Times New Roman"/>
          <w:color w:val="000000"/>
          <w:szCs w:val="21"/>
        </w:rPr>
        <w:t>00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-1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4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:</w:t>
      </w:r>
      <w:r w:rsidRPr="003F5465">
        <w:rPr>
          <w:rFonts w:ascii="Times New Roman" w:eastAsia="仿宋_GB2312" w:hAnsi="Times New Roman"/>
          <w:color w:val="000000"/>
          <w:szCs w:val="21"/>
        </w:rPr>
        <w:t>20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报告人：汪洋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（教授，大连医科大学）</w:t>
      </w:r>
    </w:p>
    <w:p w:rsidR="00105AB9" w:rsidRPr="003F5465" w:rsidRDefault="00105AB9" w:rsidP="00A63CAC">
      <w:pPr>
        <w:ind w:firstLineChars="539" w:firstLine="1136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The Splicing factor RBM4 inhibits cancer progression</w:t>
      </w:r>
    </w:p>
    <w:p w:rsidR="00D52813" w:rsidRPr="003F5465" w:rsidRDefault="00421A27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14: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20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-14: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40</w:t>
      </w:r>
      <w:r w:rsidR="00D52813" w:rsidRPr="003F5465">
        <w:rPr>
          <w:rFonts w:ascii="Times New Roman" w:eastAsia="仿宋_GB2312" w:hAnsi="Times New Roman"/>
          <w:b/>
          <w:color w:val="000000"/>
          <w:szCs w:val="21"/>
        </w:rPr>
        <w:t>报告人：谢安勇</w:t>
      </w:r>
      <w:r w:rsidR="00D52813" w:rsidRPr="003F5465">
        <w:rPr>
          <w:rFonts w:ascii="Times New Roman" w:eastAsia="仿宋_GB2312" w:hAnsi="Times New Roman"/>
          <w:color w:val="000000"/>
          <w:szCs w:val="21"/>
        </w:rPr>
        <w:t>（教授，浙江大学医学院）</w:t>
      </w:r>
    </w:p>
    <w:p w:rsidR="00105AB9" w:rsidRPr="003F5465" w:rsidRDefault="00D52813" w:rsidP="00784BC2">
      <w:pPr>
        <w:ind w:leftChars="540" w:left="1273" w:hangingChars="66" w:hanging="139"/>
        <w:rPr>
          <w:rFonts w:ascii="Times New Roman" w:hAnsi="Times New Roman"/>
          <w:b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B41288" w:rsidRPr="003F5465">
        <w:rPr>
          <w:rFonts w:ascii="Times New Roman" w:hAnsi="Times New Roman"/>
          <w:szCs w:val="21"/>
        </w:rPr>
        <w:t>Control of non-homologous end joining by histone H2AX</w:t>
      </w:r>
    </w:p>
    <w:p w:rsidR="00784BC2" w:rsidRPr="003F5465" w:rsidRDefault="00784BC2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14:</w:t>
      </w:r>
      <w:r w:rsidR="00B41288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4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0-1</w:t>
      </w:r>
      <w:r w:rsidR="00B41288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5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:</w:t>
      </w:r>
      <w:r w:rsidR="00B41288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0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0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茶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歇</w:t>
      </w:r>
    </w:p>
    <w:p w:rsidR="00105AB9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784BC2" w:rsidRPr="003F5465" w:rsidRDefault="00784BC2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A54C80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青年学者</w:t>
      </w:r>
      <w:r w:rsidR="00105AB9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报告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主持人：吴旻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105AB9" w:rsidRPr="003F5465" w:rsidRDefault="00B41288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15:00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-1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5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:</w:t>
      </w:r>
      <w:r w:rsidRPr="003F5465">
        <w:rPr>
          <w:rFonts w:ascii="Times New Roman" w:eastAsia="仿宋_GB2312" w:hAnsi="Times New Roman"/>
          <w:color w:val="000000"/>
          <w:szCs w:val="21"/>
        </w:rPr>
        <w:t>1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784BC2">
        <w:rPr>
          <w:rFonts w:ascii="Times New Roman" w:eastAsia="仿宋_GB2312" w:hAnsi="Times New Roman"/>
          <w:color w:val="000000"/>
          <w:szCs w:val="21"/>
        </w:rPr>
        <w:t>薛剑煌（徐国良组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05AB9" w:rsidRPr="003F5465" w:rsidRDefault="00105AB9" w:rsidP="00A63CAC">
      <w:pPr>
        <w:ind w:firstLineChars="539" w:firstLine="1136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FE539A" w:rsidRPr="003F5465">
        <w:rPr>
          <w:rFonts w:ascii="Times New Roman" w:eastAsia="仿宋_GB2312" w:hAnsi="Times New Roman"/>
          <w:color w:val="000000"/>
          <w:szCs w:val="21"/>
        </w:rPr>
        <w:t xml:space="preserve">Uracil-DNA </w:t>
      </w:r>
      <w:proofErr w:type="spellStart"/>
      <w:r w:rsidR="00FE539A" w:rsidRPr="003F5465">
        <w:rPr>
          <w:rFonts w:ascii="Times New Roman" w:eastAsia="仿宋_GB2312" w:hAnsi="Times New Roman"/>
          <w:color w:val="000000"/>
          <w:szCs w:val="21"/>
        </w:rPr>
        <w:t>glycosylase</w:t>
      </w:r>
      <w:proofErr w:type="spellEnd"/>
      <w:r w:rsidR="00FE539A" w:rsidRPr="003F5465">
        <w:rPr>
          <w:rFonts w:ascii="Times New Roman" w:eastAsia="仿宋_GB2312" w:hAnsi="Times New Roman"/>
          <w:color w:val="000000"/>
          <w:szCs w:val="21"/>
        </w:rPr>
        <w:t xml:space="preserve"> UNG promotes </w:t>
      </w:r>
      <w:proofErr w:type="spellStart"/>
      <w:r w:rsidR="00FE539A" w:rsidRPr="003F5465">
        <w:rPr>
          <w:rFonts w:ascii="Times New Roman" w:eastAsia="仿宋_GB2312" w:hAnsi="Times New Roman"/>
          <w:color w:val="000000"/>
          <w:szCs w:val="21"/>
        </w:rPr>
        <w:t>Tet</w:t>
      </w:r>
      <w:proofErr w:type="spellEnd"/>
      <w:r w:rsidR="00FE539A" w:rsidRPr="003F5465">
        <w:rPr>
          <w:rFonts w:ascii="Times New Roman" w:eastAsia="仿宋_GB2312" w:hAnsi="Times New Roman"/>
          <w:color w:val="000000"/>
          <w:szCs w:val="21"/>
        </w:rPr>
        <w:t xml:space="preserve">-mediated DNA </w:t>
      </w:r>
      <w:proofErr w:type="spellStart"/>
      <w:r w:rsidR="00FE539A" w:rsidRPr="003F5465">
        <w:rPr>
          <w:rFonts w:ascii="Times New Roman" w:eastAsia="仿宋_GB2312" w:hAnsi="Times New Roman"/>
          <w:color w:val="000000"/>
          <w:szCs w:val="21"/>
        </w:rPr>
        <w:t>demethylation</w:t>
      </w:r>
      <w:proofErr w:type="spellEnd"/>
    </w:p>
    <w:p w:rsidR="00105AB9" w:rsidRPr="003F5465" w:rsidRDefault="00421A27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1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-</w:t>
      </w:r>
      <w:r w:rsidRPr="003F5465">
        <w:rPr>
          <w:rFonts w:ascii="Times New Roman" w:eastAsia="仿宋_GB2312" w:hAnsi="Times New Roman"/>
          <w:color w:val="000000"/>
          <w:szCs w:val="21"/>
        </w:rPr>
        <w:t>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2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784BC2">
        <w:rPr>
          <w:rFonts w:ascii="Times New Roman" w:eastAsia="仿宋_GB2312" w:hAnsi="Times New Roman"/>
          <w:color w:val="000000"/>
          <w:szCs w:val="21"/>
        </w:rPr>
        <w:t>沈宏杰（蓝斐组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复旦大学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05AB9" w:rsidRPr="003F5465" w:rsidRDefault="00105AB9" w:rsidP="00784BC2">
      <w:pPr>
        <w:ind w:leftChars="539" w:left="1132" w:firstLine="1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155DDF" w:rsidRPr="003F5465">
        <w:rPr>
          <w:rStyle w:val="aa"/>
          <w:rFonts w:ascii="Times New Roman" w:hAnsi="Times New Roman"/>
          <w:b w:val="0"/>
          <w:szCs w:val="21"/>
          <w:shd w:val="clear" w:color="auto" w:fill="FFFFFF"/>
        </w:rPr>
        <w:t>Suppression</w:t>
      </w:r>
      <w:r w:rsidR="00155DDF" w:rsidRPr="003F5465">
        <w:rPr>
          <w:rFonts w:ascii="Times New Roman" w:eastAsia="仿宋_GB2312" w:hAnsi="Times New Roman"/>
          <w:b/>
          <w:color w:val="000000"/>
          <w:szCs w:val="21"/>
        </w:rPr>
        <w:t xml:space="preserve"> 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 xml:space="preserve">of Enhancer Over-activation by a RACK7-Histone </w:t>
      </w:r>
      <w:proofErr w:type="spellStart"/>
      <w:r w:rsidR="00155DDF" w:rsidRPr="003F5465">
        <w:rPr>
          <w:rFonts w:ascii="Times New Roman" w:eastAsia="仿宋_GB2312" w:hAnsi="Times New Roman"/>
          <w:color w:val="000000"/>
          <w:szCs w:val="21"/>
        </w:rPr>
        <w:t>Demethylase</w:t>
      </w:r>
      <w:proofErr w:type="spellEnd"/>
      <w:r w:rsidR="00155DDF" w:rsidRPr="003F5465">
        <w:rPr>
          <w:rFonts w:ascii="Times New Roman" w:eastAsia="仿宋_GB2312" w:hAnsi="Times New Roman"/>
          <w:color w:val="000000"/>
          <w:szCs w:val="21"/>
        </w:rPr>
        <w:t xml:space="preserve"> Complex</w:t>
      </w:r>
    </w:p>
    <w:p w:rsidR="00155DDF" w:rsidRPr="003F5465" w:rsidRDefault="00421A27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2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-15: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3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784BC2">
        <w:rPr>
          <w:rFonts w:ascii="Times New Roman" w:eastAsia="仿宋_GB2312" w:hAnsi="Times New Roman"/>
          <w:color w:val="000000"/>
          <w:szCs w:val="21"/>
        </w:rPr>
        <w:t>姚潇（王纲组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05AB9" w:rsidRPr="003F5465" w:rsidRDefault="00155DDF" w:rsidP="00784BC2">
      <w:pPr>
        <w:ind w:leftChars="539" w:left="1132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The Mediator subunit MED23 couples H2B mono-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ubiquitination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 xml:space="preserve"> to transcriptional control and cell fate determination</w:t>
      </w:r>
    </w:p>
    <w:p w:rsidR="00155DDF" w:rsidRPr="003F5465" w:rsidRDefault="00343ECB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3</w:t>
      </w:r>
      <w:r w:rsidRPr="003F5465">
        <w:rPr>
          <w:rFonts w:ascii="Times New Roman" w:eastAsia="仿宋_GB2312" w:hAnsi="Times New Roman"/>
          <w:color w:val="000000"/>
          <w:szCs w:val="21"/>
        </w:rPr>
        <w:t>0-15: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4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784BC2">
        <w:rPr>
          <w:rFonts w:ascii="Times New Roman" w:eastAsia="仿宋_GB2312" w:hAnsi="Times New Roman"/>
          <w:color w:val="000000"/>
          <w:szCs w:val="21"/>
        </w:rPr>
        <w:t>高宁（陈</w:t>
      </w:r>
      <w:proofErr w:type="gramStart"/>
      <w:r w:rsidR="00784BC2">
        <w:rPr>
          <w:rFonts w:ascii="Times New Roman" w:eastAsia="仿宋_GB2312" w:hAnsi="Times New Roman"/>
          <w:color w:val="000000"/>
          <w:szCs w:val="21"/>
        </w:rPr>
        <w:t>江野组</w:t>
      </w:r>
      <w:proofErr w:type="gramEnd"/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05AB9" w:rsidRPr="003F5465" w:rsidRDefault="00155DDF" w:rsidP="00784BC2">
      <w:pPr>
        <w:ind w:leftChars="539" w:left="1132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Fun30, a chromatin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remoduler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 xml:space="preserve">, interacting with Wor1, functions in white-opaque switch of </w:t>
      </w:r>
      <w:r w:rsidRPr="003F5465">
        <w:rPr>
          <w:rFonts w:ascii="Times New Roman" w:eastAsia="仿宋_GB2312" w:hAnsi="Times New Roman"/>
          <w:bCs/>
          <w:color w:val="000000"/>
          <w:szCs w:val="21"/>
        </w:rPr>
        <w:t>Candida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albicans</w:t>
      </w:r>
      <w:proofErr w:type="spellEnd"/>
    </w:p>
    <w:p w:rsidR="00105AB9" w:rsidRPr="003F5465" w:rsidRDefault="00343ECB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4</w:t>
      </w:r>
      <w:r w:rsidRPr="003F5465">
        <w:rPr>
          <w:rFonts w:ascii="Times New Roman" w:eastAsia="仿宋_GB2312" w:hAnsi="Times New Roman"/>
          <w:color w:val="000000"/>
          <w:szCs w:val="21"/>
        </w:rPr>
        <w:t>0-15: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5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喻其林（</w:t>
      </w:r>
      <w:r w:rsidR="00105AB9" w:rsidRPr="003F5465">
        <w:rPr>
          <w:rFonts w:ascii="Times New Roman" w:eastAsia="仿宋_GB2312" w:hAnsi="Times New Roman"/>
          <w:color w:val="000000"/>
          <w:kern w:val="0"/>
          <w:szCs w:val="21"/>
        </w:rPr>
        <w:t>李明春</w:t>
      </w:r>
      <w:r w:rsidR="00784BC2">
        <w:rPr>
          <w:rFonts w:ascii="Times New Roman" w:eastAsia="仿宋_GB2312" w:hAnsi="Times New Roman"/>
          <w:color w:val="000000"/>
          <w:szCs w:val="21"/>
        </w:rPr>
        <w:t>组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南开大学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05AB9" w:rsidRPr="003F5465" w:rsidRDefault="00105AB9" w:rsidP="00A63CAC">
      <w:pPr>
        <w:ind w:firstLineChars="539" w:firstLine="1136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B36D65" w:rsidRPr="003F5465">
        <w:rPr>
          <w:rFonts w:ascii="Times New Roman" w:eastAsia="仿宋_GB2312" w:hAnsi="Times New Roman"/>
          <w:color w:val="000000"/>
          <w:szCs w:val="21"/>
        </w:rPr>
        <w:t>内质网压力对白念珠</w:t>
      </w:r>
      <w:proofErr w:type="gramStart"/>
      <w:r w:rsidR="00B36D65" w:rsidRPr="003F5465">
        <w:rPr>
          <w:rFonts w:ascii="Times New Roman" w:eastAsia="仿宋_GB2312" w:hAnsi="Times New Roman"/>
          <w:color w:val="000000"/>
          <w:szCs w:val="21"/>
        </w:rPr>
        <w:t>菌</w:t>
      </w:r>
      <w:proofErr w:type="gramEnd"/>
      <w:r w:rsidR="00B36D65" w:rsidRPr="003F5465">
        <w:rPr>
          <w:rFonts w:ascii="Times New Roman" w:eastAsia="仿宋_GB2312" w:hAnsi="Times New Roman"/>
          <w:color w:val="000000"/>
          <w:szCs w:val="21"/>
        </w:rPr>
        <w:t>自噬的激活作用</w:t>
      </w:r>
    </w:p>
    <w:p w:rsidR="00155DDF" w:rsidRPr="003F5465" w:rsidRDefault="00343ECB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5</w:t>
      </w:r>
      <w:r w:rsidRPr="003F5465">
        <w:rPr>
          <w:rFonts w:ascii="Times New Roman" w:eastAsia="仿宋_GB2312" w:hAnsi="Times New Roman"/>
          <w:color w:val="000000"/>
          <w:szCs w:val="21"/>
        </w:rPr>
        <w:t>0-1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6</w:t>
      </w:r>
      <w:r w:rsidRPr="003F5465">
        <w:rPr>
          <w:rFonts w:ascii="Times New Roman" w:eastAsia="仿宋_GB2312" w:hAnsi="Times New Roman"/>
          <w:color w:val="000000"/>
          <w:szCs w:val="21"/>
        </w:rPr>
        <w:t>:</w:t>
      </w:r>
      <w:r w:rsidR="00B41288" w:rsidRPr="003F5465">
        <w:rPr>
          <w:rFonts w:ascii="Times New Roman" w:eastAsia="仿宋_GB2312" w:hAnsi="Times New Roman"/>
          <w:color w:val="000000"/>
          <w:szCs w:val="21"/>
        </w:rPr>
        <w:t>0</w:t>
      </w:r>
      <w:r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784BC2">
        <w:rPr>
          <w:rFonts w:ascii="Times New Roman" w:eastAsia="仿宋_GB2312" w:hAnsi="Times New Roman"/>
          <w:color w:val="000000"/>
          <w:szCs w:val="21"/>
        </w:rPr>
        <w:t>魏玲（覃扬组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四川大学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05AB9" w:rsidRPr="003F5465" w:rsidRDefault="00155DDF" w:rsidP="00784BC2">
      <w:pPr>
        <w:ind w:leftChars="539" w:left="1132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人肝癌</w:t>
      </w:r>
      <w:r w:rsidRPr="003F5465">
        <w:rPr>
          <w:rStyle w:val="aa"/>
          <w:rFonts w:ascii="Times New Roman" w:hAnsi="Times New Roman"/>
          <w:b w:val="0"/>
          <w:szCs w:val="21"/>
          <w:shd w:val="clear" w:color="auto" w:fill="FFFFFF"/>
        </w:rPr>
        <w:t>预警</w:t>
      </w:r>
      <w:r w:rsidRPr="003F5465">
        <w:rPr>
          <w:rFonts w:ascii="Times New Roman" w:eastAsia="仿宋_GB2312" w:hAnsi="Times New Roman"/>
          <w:color w:val="000000"/>
          <w:szCs w:val="21"/>
        </w:rPr>
        <w:t>和早期筛查的抑癌基因及癌基因</w:t>
      </w:r>
      <w:r w:rsidRPr="003F5465">
        <w:rPr>
          <w:rFonts w:ascii="Times New Roman" w:eastAsia="仿宋_GB2312" w:hAnsi="Times New Roman"/>
          <w:color w:val="000000"/>
          <w:szCs w:val="21"/>
        </w:rPr>
        <w:t>DNA</w:t>
      </w:r>
      <w:r w:rsidRPr="003F5465">
        <w:rPr>
          <w:rFonts w:ascii="Times New Roman" w:eastAsia="仿宋_GB2312" w:hAnsi="Times New Roman"/>
          <w:color w:val="000000"/>
          <w:szCs w:val="21"/>
        </w:rPr>
        <w:t>甲基化分</w:t>
      </w:r>
      <w:proofErr w:type="gramStart"/>
      <w:r w:rsidRPr="003F5465">
        <w:rPr>
          <w:rFonts w:ascii="Times New Roman" w:eastAsia="仿宋_GB2312" w:hAnsi="Times New Roman"/>
          <w:color w:val="000000"/>
          <w:szCs w:val="21"/>
        </w:rPr>
        <w:t>子标志</w:t>
      </w:r>
      <w:proofErr w:type="gramEnd"/>
      <w:r w:rsidRPr="003F5465">
        <w:rPr>
          <w:rFonts w:ascii="Times New Roman" w:eastAsia="仿宋_GB2312" w:hAnsi="Times New Roman"/>
          <w:color w:val="000000"/>
          <w:szCs w:val="21"/>
        </w:rPr>
        <w:t>物的研究</w:t>
      </w:r>
    </w:p>
    <w:p w:rsidR="00155DDF" w:rsidRPr="003F5465" w:rsidRDefault="00B41288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16:00</w:t>
      </w:r>
      <w:r w:rsidR="00343ECB" w:rsidRPr="003F5465">
        <w:rPr>
          <w:rFonts w:ascii="Times New Roman" w:eastAsia="仿宋_GB2312" w:hAnsi="Times New Roman"/>
          <w:color w:val="000000"/>
          <w:szCs w:val="21"/>
        </w:rPr>
        <w:t>-16:</w:t>
      </w:r>
      <w:r w:rsidRPr="003F5465">
        <w:rPr>
          <w:rFonts w:ascii="Times New Roman" w:eastAsia="仿宋_GB2312" w:hAnsi="Times New Roman"/>
          <w:color w:val="000000"/>
          <w:szCs w:val="21"/>
        </w:rPr>
        <w:t>1</w:t>
      </w:r>
      <w:r w:rsidR="00343ECB"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人：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盛静</w:t>
      </w:r>
      <w:proofErr w:type="gramStart"/>
      <w:r w:rsidR="00155DDF" w:rsidRPr="003F5465">
        <w:rPr>
          <w:rFonts w:ascii="Times New Roman" w:eastAsia="仿宋_GB2312" w:hAnsi="Times New Roman"/>
          <w:color w:val="000000"/>
          <w:szCs w:val="21"/>
        </w:rPr>
        <w:t>浩</w:t>
      </w:r>
      <w:proofErr w:type="gramEnd"/>
      <w:r w:rsidR="00784BC2">
        <w:rPr>
          <w:rFonts w:ascii="Times New Roman" w:eastAsia="仿宋_GB2312" w:hAnsi="Times New Roman" w:hint="eastAsia"/>
          <w:color w:val="000000"/>
          <w:szCs w:val="21"/>
        </w:rPr>
        <w:t>（</w:t>
      </w:r>
      <w:proofErr w:type="gramStart"/>
      <w:r w:rsidR="00155DDF" w:rsidRPr="003F5465">
        <w:rPr>
          <w:rFonts w:ascii="Times New Roman" w:eastAsia="仿宋_GB2312" w:hAnsi="Times New Roman"/>
          <w:color w:val="000000"/>
          <w:szCs w:val="21"/>
        </w:rPr>
        <w:t>许正平</w:t>
      </w:r>
      <w:proofErr w:type="gramEnd"/>
      <w:r w:rsidR="00155DDF" w:rsidRPr="003F5465">
        <w:rPr>
          <w:rFonts w:ascii="Times New Roman" w:eastAsia="仿宋_GB2312" w:hAnsi="Times New Roman"/>
          <w:color w:val="000000"/>
          <w:szCs w:val="21"/>
        </w:rPr>
        <w:t>组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，</w:t>
      </w:r>
      <w:r w:rsidR="00155DDF" w:rsidRPr="003F5465">
        <w:rPr>
          <w:rFonts w:ascii="Times New Roman" w:eastAsia="仿宋_GB2312" w:hAnsi="Times New Roman"/>
          <w:color w:val="000000"/>
          <w:szCs w:val="21"/>
        </w:rPr>
        <w:t>浙江大学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>）</w:t>
      </w:r>
    </w:p>
    <w:p w:rsidR="00155DDF" w:rsidRPr="003F5465" w:rsidRDefault="00155DDF" w:rsidP="00784BC2">
      <w:pPr>
        <w:ind w:leftChars="540" w:left="1134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The</w:t>
      </w:r>
      <w:r w:rsidRPr="00784BC2">
        <w:rPr>
          <w:rFonts w:ascii="Times New Roman" w:eastAsia="仿宋_GB2312" w:hAnsi="Times New Roman"/>
          <w:color w:val="000000"/>
          <w:szCs w:val="21"/>
        </w:rPr>
        <w:t xml:space="preserve"> regulation o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f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angiogenin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 xml:space="preserve"> expression and the genes regulated by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angiogenin</w:t>
      </w:r>
      <w:proofErr w:type="spellEnd"/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DE4EE0" w:rsidRDefault="00105AB9" w:rsidP="00784BC2">
      <w:pPr>
        <w:snapToGrid w:val="0"/>
        <w:rPr>
          <w:rFonts w:ascii="Times New Roman" w:eastAsia="仿宋_GB2312" w:hAnsi="Times New Roman" w:hint="eastAsia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16:30-22:00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自由学术讨论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（带晚餐的浦江游览）</w:t>
      </w:r>
    </w:p>
    <w:p w:rsidR="009761E1" w:rsidRPr="00784BC2" w:rsidRDefault="009761E1" w:rsidP="00784BC2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bookmarkStart w:id="0" w:name="_GoBack"/>
      <w:bookmarkEnd w:id="0"/>
    </w:p>
    <w:p w:rsidR="00105AB9" w:rsidRPr="003F5465" w:rsidRDefault="00105AB9" w:rsidP="00A63CAC">
      <w:pPr>
        <w:snapToGrid w:val="0"/>
        <w:spacing w:afterLines="50" w:after="156"/>
        <w:jc w:val="center"/>
        <w:rPr>
          <w:rFonts w:ascii="Times New Roman" w:eastAsia="仿宋_GB2312" w:hAnsi="Times New Roman"/>
          <w:b/>
          <w:color w:val="000000"/>
          <w:sz w:val="28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5"/>
        </w:smartTagPr>
        <w:r w:rsidRPr="003F5465">
          <w:rPr>
            <w:rFonts w:ascii="Times New Roman" w:eastAsia="仿宋_GB2312" w:hAnsi="Times New Roman"/>
            <w:b/>
            <w:color w:val="000000"/>
            <w:sz w:val="28"/>
            <w:szCs w:val="21"/>
          </w:rPr>
          <w:lastRenderedPageBreak/>
          <w:t>2015</w:t>
        </w:r>
        <w:r w:rsidRPr="003F5465">
          <w:rPr>
            <w:rFonts w:ascii="Times New Roman" w:eastAsia="仿宋_GB2312" w:hAnsi="Times New Roman"/>
            <w:b/>
            <w:color w:val="000000"/>
            <w:sz w:val="28"/>
            <w:szCs w:val="21"/>
          </w:rPr>
          <w:t>年</w:t>
        </w:r>
        <w:r w:rsidRPr="003F5465">
          <w:rPr>
            <w:rFonts w:ascii="Times New Roman" w:eastAsia="仿宋_GB2312" w:hAnsi="Times New Roman"/>
            <w:b/>
            <w:color w:val="000000"/>
            <w:sz w:val="28"/>
            <w:szCs w:val="21"/>
          </w:rPr>
          <w:t>10</w:t>
        </w:r>
        <w:r w:rsidRPr="003F5465">
          <w:rPr>
            <w:rFonts w:ascii="Times New Roman" w:eastAsia="仿宋_GB2312" w:hAnsi="Times New Roman"/>
            <w:b/>
            <w:color w:val="000000"/>
            <w:sz w:val="28"/>
            <w:szCs w:val="21"/>
          </w:rPr>
          <w:t>月</w:t>
        </w:r>
        <w:r w:rsidRPr="003F5465">
          <w:rPr>
            <w:rFonts w:ascii="Times New Roman" w:eastAsia="仿宋_GB2312" w:hAnsi="Times New Roman"/>
            <w:b/>
            <w:color w:val="000000"/>
            <w:sz w:val="28"/>
            <w:szCs w:val="21"/>
          </w:rPr>
          <w:t>15</w:t>
        </w:r>
        <w:r w:rsidRPr="003F5465">
          <w:rPr>
            <w:rFonts w:ascii="Times New Roman" w:eastAsia="仿宋_GB2312" w:hAnsi="Times New Roman"/>
            <w:b/>
            <w:color w:val="000000"/>
            <w:sz w:val="28"/>
            <w:szCs w:val="21"/>
          </w:rPr>
          <w:t>日</w:t>
        </w:r>
      </w:smartTag>
    </w:p>
    <w:p w:rsidR="00105AB9" w:rsidRPr="003F5465" w:rsidRDefault="00105AB9" w:rsidP="00A63CAC">
      <w:pPr>
        <w:rPr>
          <w:rFonts w:ascii="Times New Roman" w:eastAsia="仿宋_GB2312" w:hAnsi="Times New Roman"/>
          <w:b/>
          <w:color w:val="000000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大会报告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</w:t>
      </w:r>
      <w:proofErr w:type="gramStart"/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惠静毅</w:t>
      </w:r>
      <w:proofErr w:type="gramEnd"/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A63CAC">
      <w:pPr>
        <w:snapToGrid w:val="0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8:30-8:50 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proofErr w:type="gramStart"/>
      <w:r w:rsidR="00D66F0B" w:rsidRPr="003F5465">
        <w:rPr>
          <w:rFonts w:ascii="Times New Roman" w:eastAsia="仿宋_GB2312" w:hAnsi="Times New Roman"/>
          <w:b/>
          <w:color w:val="000000"/>
          <w:szCs w:val="21"/>
        </w:rPr>
        <w:t>屈良鹄</w:t>
      </w:r>
      <w:proofErr w:type="gramEnd"/>
      <w:r w:rsidRPr="003F5465">
        <w:rPr>
          <w:rFonts w:ascii="Times New Roman" w:eastAsia="仿宋_GB2312" w:hAnsi="Times New Roman"/>
          <w:color w:val="000000"/>
          <w:szCs w:val="21"/>
        </w:rPr>
        <w:t>（教授，</w:t>
      </w:r>
      <w:r w:rsidR="00D66F0B" w:rsidRPr="003F5465">
        <w:rPr>
          <w:rFonts w:ascii="Times New Roman" w:eastAsia="仿宋_GB2312" w:hAnsi="Times New Roman"/>
          <w:color w:val="000000"/>
          <w:szCs w:val="21"/>
        </w:rPr>
        <w:t>中山大学</w:t>
      </w:r>
      <w:r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105AB9" w:rsidP="00A63CAC">
      <w:pPr>
        <w:ind w:firstLineChars="537" w:firstLine="1132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016219" w:rsidRPr="003F5465">
        <w:rPr>
          <w:rFonts w:ascii="Times New Roman" w:eastAsia="仿宋_GB2312" w:hAnsi="Times New Roman"/>
          <w:color w:val="000000"/>
          <w:szCs w:val="21"/>
        </w:rPr>
        <w:t>非编码</w:t>
      </w:r>
      <w:r w:rsidR="00016219" w:rsidRPr="003F5465">
        <w:rPr>
          <w:rFonts w:ascii="Times New Roman" w:eastAsia="仿宋_GB2312" w:hAnsi="Times New Roman"/>
          <w:color w:val="000000"/>
          <w:szCs w:val="21"/>
        </w:rPr>
        <w:t>RNA</w:t>
      </w:r>
      <w:r w:rsidR="00016219" w:rsidRPr="003F5465">
        <w:rPr>
          <w:rFonts w:ascii="Times New Roman" w:eastAsia="仿宋_GB2312" w:hAnsi="Times New Roman"/>
          <w:color w:val="000000"/>
          <w:szCs w:val="21"/>
        </w:rPr>
        <w:t>：新的基因科学与基因资源</w:t>
      </w:r>
    </w:p>
    <w:p w:rsidR="00083582" w:rsidRPr="003F5465" w:rsidRDefault="00105AB9" w:rsidP="00A63CAC">
      <w:pPr>
        <w:snapToGrid w:val="0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8:50-9:10   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报告人：单革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（教授，中科大）</w:t>
      </w:r>
    </w:p>
    <w:p w:rsidR="00927453" w:rsidRPr="003F5465" w:rsidRDefault="00083582" w:rsidP="00784BC2">
      <w:pPr>
        <w:snapToGrid w:val="0"/>
        <w:ind w:firstLineChars="537" w:firstLine="1132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A new species of 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ncRNAs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 xml:space="preserve"> regulates transcription in the nucleus</w:t>
      </w:r>
    </w:p>
    <w:p w:rsidR="00083582" w:rsidRPr="003F5465" w:rsidRDefault="00105AB9" w:rsidP="00A63CAC">
      <w:pPr>
        <w:snapToGrid w:val="0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9:10-9:30   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报告人：陈玲玲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（教授，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083582" w:rsidP="00A63CAC">
      <w:pPr>
        <w:ind w:firstLineChars="537" w:firstLine="1132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 CARM1</w:t>
      </w:r>
      <w:r w:rsidRPr="003F5465">
        <w:rPr>
          <w:rFonts w:ascii="Times New Roman" w:eastAsia="仿宋_GB2312" w:hAnsi="Times New Roman"/>
          <w:color w:val="000000"/>
          <w:szCs w:val="21"/>
        </w:rPr>
        <w:t>调控细胞核</w:t>
      </w:r>
      <w:proofErr w:type="gramStart"/>
      <w:r w:rsidRPr="003F5465">
        <w:rPr>
          <w:rFonts w:ascii="Times New Roman" w:eastAsia="仿宋_GB2312" w:hAnsi="Times New Roman"/>
          <w:color w:val="000000"/>
          <w:szCs w:val="21"/>
        </w:rPr>
        <w:t>亚结构</w:t>
      </w:r>
      <w:proofErr w:type="spellStart"/>
      <w:r w:rsidRPr="003F5465">
        <w:rPr>
          <w:rFonts w:ascii="Times New Roman" w:eastAsia="仿宋_GB2312" w:hAnsi="Times New Roman"/>
          <w:color w:val="000000"/>
          <w:szCs w:val="21"/>
        </w:rPr>
        <w:t>paraspeckle</w:t>
      </w:r>
      <w:proofErr w:type="spellEnd"/>
      <w:r w:rsidRPr="003F5465">
        <w:rPr>
          <w:rFonts w:ascii="Times New Roman" w:eastAsia="仿宋_GB2312" w:hAnsi="Times New Roman"/>
          <w:color w:val="000000"/>
          <w:szCs w:val="21"/>
        </w:rPr>
        <w:t>介</w:t>
      </w:r>
      <w:proofErr w:type="gramEnd"/>
      <w:r w:rsidRPr="003F5465">
        <w:rPr>
          <w:rFonts w:ascii="Times New Roman" w:eastAsia="仿宋_GB2312" w:hAnsi="Times New Roman"/>
          <w:color w:val="000000"/>
          <w:szCs w:val="21"/>
        </w:rPr>
        <w:t>导的</w:t>
      </w:r>
      <w:r w:rsidRPr="003F5465">
        <w:rPr>
          <w:rFonts w:ascii="Times New Roman" w:eastAsia="仿宋_GB2312" w:hAnsi="Times New Roman"/>
          <w:color w:val="000000"/>
          <w:szCs w:val="21"/>
        </w:rPr>
        <w:t>mRNA</w:t>
      </w:r>
      <w:r w:rsidRPr="003F5465">
        <w:rPr>
          <w:rFonts w:ascii="Times New Roman" w:eastAsia="仿宋_GB2312" w:hAnsi="Times New Roman"/>
          <w:color w:val="000000"/>
          <w:szCs w:val="21"/>
        </w:rPr>
        <w:t>核滞留机制</w:t>
      </w:r>
    </w:p>
    <w:p w:rsidR="00927453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9:30-9:50   </w:t>
      </w:r>
      <w:r w:rsidR="00927453" w:rsidRPr="003F5465">
        <w:rPr>
          <w:rFonts w:ascii="Times New Roman" w:eastAsia="仿宋_GB2312" w:hAnsi="Times New Roman"/>
          <w:b/>
          <w:color w:val="000000"/>
          <w:szCs w:val="21"/>
        </w:rPr>
        <w:t>报告人：金勇丰</w:t>
      </w:r>
      <w:r w:rsidR="00927453" w:rsidRPr="003F5465">
        <w:rPr>
          <w:rFonts w:ascii="Times New Roman" w:eastAsia="仿宋_GB2312" w:hAnsi="Times New Roman"/>
          <w:color w:val="000000"/>
          <w:szCs w:val="21"/>
        </w:rPr>
        <w:t>（教授，浙江大学）</w:t>
      </w:r>
    </w:p>
    <w:p w:rsidR="00927453" w:rsidRPr="003F5465" w:rsidRDefault="00927453" w:rsidP="00A63CAC">
      <w:pPr>
        <w:ind w:firstLineChars="537" w:firstLine="1132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5326C1" w:rsidRPr="003F5465">
        <w:rPr>
          <w:rFonts w:ascii="Times New Roman" w:eastAsia="仿宋_GB2312" w:hAnsi="Times New Roman"/>
          <w:color w:val="000000"/>
          <w:szCs w:val="21"/>
        </w:rPr>
        <w:t>RNA</w:t>
      </w:r>
      <w:r w:rsidR="005326C1" w:rsidRPr="003F5465">
        <w:rPr>
          <w:rFonts w:ascii="Times New Roman" w:eastAsia="仿宋_GB2312" w:hAnsi="Times New Roman"/>
          <w:color w:val="000000"/>
          <w:szCs w:val="21"/>
        </w:rPr>
        <w:t>二级结构对可变剪接调控机制研究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9:50-10:10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报告人：王泽峰</w:t>
      </w:r>
      <w:r w:rsidRPr="003F5465">
        <w:rPr>
          <w:rFonts w:ascii="Times New Roman" w:eastAsia="仿宋_GB2312" w:hAnsi="Times New Roman"/>
          <w:color w:val="000000"/>
          <w:szCs w:val="21"/>
        </w:rPr>
        <w:t>（教授，中科院马</w:t>
      </w:r>
      <w:proofErr w:type="gramStart"/>
      <w:r w:rsidRPr="003F5465">
        <w:rPr>
          <w:rFonts w:ascii="Times New Roman" w:eastAsia="仿宋_GB2312" w:hAnsi="Times New Roman"/>
          <w:color w:val="000000"/>
          <w:szCs w:val="21"/>
        </w:rPr>
        <w:t>普计算</w:t>
      </w:r>
      <w:proofErr w:type="gramEnd"/>
      <w:r w:rsidRPr="003F5465">
        <w:rPr>
          <w:rFonts w:ascii="Times New Roman" w:eastAsia="仿宋_GB2312" w:hAnsi="Times New Roman"/>
          <w:color w:val="000000"/>
          <w:szCs w:val="21"/>
        </w:rPr>
        <w:t>所）</w:t>
      </w:r>
    </w:p>
    <w:p w:rsidR="00105AB9" w:rsidRPr="003F5465" w:rsidRDefault="00105AB9" w:rsidP="00A63CAC">
      <w:pPr>
        <w:ind w:firstLineChars="539" w:firstLine="1136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37AE8" w:rsidRPr="003F5465">
        <w:rPr>
          <w:rFonts w:ascii="Times New Roman" w:eastAsia="仿宋_GB2312" w:hAnsi="Times New Roman"/>
          <w:color w:val="000000"/>
          <w:szCs w:val="21"/>
        </w:rPr>
        <w:t>RNA</w:t>
      </w:r>
      <w:r w:rsidR="00E37AE8" w:rsidRPr="003F5465">
        <w:rPr>
          <w:rFonts w:ascii="Times New Roman" w:eastAsia="仿宋_GB2312" w:hAnsi="Times New Roman"/>
          <w:color w:val="000000"/>
          <w:szCs w:val="21"/>
        </w:rPr>
        <w:t>选择性剪接在细胞周期中的时序性调控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10:10-10:30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茶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歇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A54C80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青年学者</w:t>
      </w:r>
      <w:r w:rsidR="00105AB9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报告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主持人：陈玲玲</w:t>
      </w:r>
    </w:p>
    <w:p w:rsidR="00105AB9" w:rsidRPr="003F5465" w:rsidRDefault="00105AB9" w:rsidP="00A63CAC">
      <w:pPr>
        <w:rPr>
          <w:rFonts w:ascii="Times New Roman" w:eastAsia="仿宋_GB2312" w:hAnsi="Times New Roman"/>
          <w:b/>
          <w:color w:val="000000"/>
          <w:szCs w:val="21"/>
        </w:rPr>
      </w:pP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10:30-10:4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报告人：吴帅来</w:t>
      </w:r>
      <w:r w:rsidRPr="003F5465">
        <w:rPr>
          <w:rFonts w:ascii="Times New Roman" w:eastAsia="仿宋_GB2312" w:hAnsi="Times New Roman"/>
          <w:color w:val="000000"/>
          <w:szCs w:val="21"/>
        </w:rPr>
        <w:t>（</w:t>
      </w:r>
      <w:proofErr w:type="gramStart"/>
      <w:r w:rsidRPr="003F5465">
        <w:rPr>
          <w:rFonts w:ascii="Times New Roman" w:eastAsia="仿宋_GB2312" w:hAnsi="Times New Roman"/>
          <w:color w:val="000000"/>
          <w:szCs w:val="21"/>
        </w:rPr>
        <w:t>惠静毅组</w:t>
      </w:r>
      <w:proofErr w:type="gramEnd"/>
      <w:r w:rsidRPr="003F5465">
        <w:rPr>
          <w:rFonts w:ascii="Times New Roman" w:eastAsia="仿宋_GB2312" w:hAnsi="Times New Roman"/>
          <w:color w:val="000000"/>
          <w:szCs w:val="21"/>
        </w:rPr>
        <w:t>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105AB9" w:rsidP="00A63CAC">
      <w:pPr>
        <w:ind w:leftChars="607" w:left="1275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94741D" w:rsidRPr="003F5465">
        <w:rPr>
          <w:rFonts w:ascii="Times New Roman" w:hAnsi="Times New Roman"/>
          <w:szCs w:val="21"/>
        </w:rPr>
        <w:t>Genome-wide analysis of YB-1-RNA interactions reveals a novel role of YB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 w:rsidR="0094741D" w:rsidRPr="003F5465">
          <w:rPr>
            <w:rFonts w:ascii="Times New Roman" w:hAnsi="Times New Roman"/>
            <w:szCs w:val="21"/>
          </w:rPr>
          <w:t>-1 in</w:t>
        </w:r>
      </w:smartTag>
      <w:r w:rsidR="0094741D" w:rsidRPr="003F5465">
        <w:rPr>
          <w:rFonts w:ascii="Times New Roman" w:hAnsi="Times New Roman"/>
          <w:szCs w:val="21"/>
        </w:rPr>
        <w:t xml:space="preserve"> </w:t>
      </w:r>
      <w:proofErr w:type="spellStart"/>
      <w:r w:rsidR="0094741D" w:rsidRPr="003F5465">
        <w:rPr>
          <w:rFonts w:ascii="Times New Roman" w:hAnsi="Times New Roman"/>
          <w:szCs w:val="21"/>
        </w:rPr>
        <w:t>miRNA</w:t>
      </w:r>
      <w:proofErr w:type="spellEnd"/>
      <w:r w:rsidR="0094741D" w:rsidRPr="003F5465">
        <w:rPr>
          <w:rFonts w:ascii="Times New Roman" w:hAnsi="Times New Roman"/>
          <w:szCs w:val="21"/>
        </w:rPr>
        <w:t xml:space="preserve"> processing in </w:t>
      </w:r>
      <w:proofErr w:type="spellStart"/>
      <w:r w:rsidR="0094741D" w:rsidRPr="003F5465">
        <w:rPr>
          <w:rFonts w:ascii="Times New Roman" w:hAnsi="Times New Roman"/>
          <w:szCs w:val="21"/>
        </w:rPr>
        <w:t>glioblastoma</w:t>
      </w:r>
      <w:proofErr w:type="spellEnd"/>
      <w:r w:rsidR="0094741D" w:rsidRPr="003F5465">
        <w:rPr>
          <w:rFonts w:ascii="Times New Roman" w:hAnsi="Times New Roman"/>
          <w:szCs w:val="21"/>
        </w:rPr>
        <w:t xml:space="preserve"> </w:t>
      </w:r>
      <w:proofErr w:type="spellStart"/>
      <w:r w:rsidR="0094741D" w:rsidRPr="003F5465">
        <w:rPr>
          <w:rFonts w:ascii="Times New Roman" w:hAnsi="Times New Roman"/>
          <w:szCs w:val="21"/>
        </w:rPr>
        <w:t>multiforme</w:t>
      </w:r>
      <w:proofErr w:type="spellEnd"/>
    </w:p>
    <w:p w:rsidR="00083582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10:4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</w:t>
      </w:r>
      <w:r w:rsidRPr="003F5465">
        <w:rPr>
          <w:rFonts w:ascii="Times New Roman" w:eastAsia="仿宋_GB2312" w:hAnsi="Times New Roman"/>
          <w:color w:val="000000"/>
          <w:szCs w:val="21"/>
        </w:rPr>
        <w:t>-10:5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784BC2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proofErr w:type="gramStart"/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张凌飞</w:t>
      </w:r>
      <w:proofErr w:type="gramEnd"/>
      <w:r w:rsidR="00083582" w:rsidRPr="003F5465">
        <w:rPr>
          <w:rFonts w:ascii="Times New Roman" w:eastAsia="仿宋_GB2312" w:hAnsi="Times New Roman"/>
          <w:color w:val="000000"/>
          <w:szCs w:val="21"/>
        </w:rPr>
        <w:t>（刘</w:t>
      </w:r>
      <w:proofErr w:type="gramStart"/>
      <w:r w:rsidR="00083582" w:rsidRPr="003F5465">
        <w:rPr>
          <w:rFonts w:ascii="Times New Roman" w:eastAsia="仿宋_GB2312" w:hAnsi="Times New Roman"/>
          <w:color w:val="000000"/>
          <w:szCs w:val="21"/>
        </w:rPr>
        <w:t>默芳组</w:t>
      </w:r>
      <w:proofErr w:type="gramEnd"/>
      <w:r w:rsidR="00083582" w:rsidRPr="003F5465">
        <w:rPr>
          <w:rFonts w:ascii="Times New Roman" w:eastAsia="仿宋_GB2312" w:hAnsi="Times New Roman"/>
          <w:color w:val="000000"/>
          <w:szCs w:val="21"/>
        </w:rPr>
        <w:t>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083582" w:rsidP="00A63CAC">
      <w:pPr>
        <w:ind w:leftChars="607" w:left="1275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642ED6" w:rsidRPr="003F5465">
        <w:rPr>
          <w:rFonts w:ascii="Times New Roman" w:hAnsi="Times New Roman"/>
          <w:szCs w:val="21"/>
        </w:rPr>
        <w:t>Suppression of miR</w:t>
      </w:r>
      <w:r w:rsidR="00642ED6" w:rsidRPr="003F5465">
        <w:rPr>
          <w:rFonts w:ascii="宋体" w:hAnsi="宋体" w:cs="宋体" w:hint="eastAsia"/>
          <w:szCs w:val="21"/>
        </w:rPr>
        <w:t>‐</w:t>
      </w:r>
      <w:r w:rsidR="00642ED6" w:rsidRPr="003F5465">
        <w:rPr>
          <w:rFonts w:ascii="Times New Roman" w:hAnsi="Times New Roman"/>
          <w:szCs w:val="21"/>
        </w:rPr>
        <w:t xml:space="preserve">199a maturation by </w:t>
      </w:r>
      <w:proofErr w:type="spellStart"/>
      <w:r w:rsidR="00642ED6" w:rsidRPr="003F5465">
        <w:rPr>
          <w:rFonts w:ascii="Times New Roman" w:hAnsi="Times New Roman"/>
          <w:szCs w:val="21"/>
        </w:rPr>
        <w:t>HuR</w:t>
      </w:r>
      <w:proofErr w:type="spellEnd"/>
      <w:r w:rsidR="00642ED6" w:rsidRPr="003F5465">
        <w:rPr>
          <w:rFonts w:ascii="Times New Roman" w:hAnsi="Times New Roman"/>
          <w:szCs w:val="21"/>
        </w:rPr>
        <w:t xml:space="preserve"> is crucial for hypoxia</w:t>
      </w:r>
      <w:r w:rsidR="00642ED6" w:rsidRPr="003F5465">
        <w:rPr>
          <w:rFonts w:ascii="宋体" w:hAnsi="宋体" w:cs="宋体" w:hint="eastAsia"/>
          <w:szCs w:val="21"/>
        </w:rPr>
        <w:t>‐</w:t>
      </w:r>
      <w:r w:rsidR="00642ED6" w:rsidRPr="003F5465">
        <w:rPr>
          <w:rFonts w:ascii="Times New Roman" w:hAnsi="Times New Roman"/>
          <w:szCs w:val="21"/>
        </w:rPr>
        <w:t>induced glycolytic switch in hepatocellular carcinoma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: 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50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-11: 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00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 xml:space="preserve"> </w:t>
      </w:r>
      <w:r w:rsidR="00016219" w:rsidRPr="003F5465">
        <w:rPr>
          <w:rFonts w:ascii="Times New Roman" w:eastAsia="仿宋_GB2312" w:hAnsi="Times New Roman"/>
          <w:b/>
          <w:color w:val="000000"/>
          <w:szCs w:val="21"/>
        </w:rPr>
        <w:t>王可</w:t>
      </w:r>
      <w:r w:rsidRPr="003F5465">
        <w:rPr>
          <w:rFonts w:ascii="Times New Roman" w:eastAsia="仿宋_GB2312" w:hAnsi="Times New Roman"/>
          <w:color w:val="000000"/>
          <w:szCs w:val="21"/>
        </w:rPr>
        <w:t>（程红组，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105AB9" w:rsidP="00A63CAC">
      <w:pPr>
        <w:ind w:leftChars="607" w:left="1275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94741D" w:rsidRPr="003F5465">
        <w:rPr>
          <w:rFonts w:ascii="Times New Roman" w:hAnsi="Times New Roman"/>
          <w:szCs w:val="21"/>
        </w:rPr>
        <w:t xml:space="preserve">Nuclear speckles functions in storage of the mature mRNA for preventing its </w:t>
      </w:r>
      <w:proofErr w:type="spellStart"/>
      <w:r w:rsidR="0094741D" w:rsidRPr="003F5465">
        <w:rPr>
          <w:rFonts w:ascii="Times New Roman" w:hAnsi="Times New Roman"/>
          <w:szCs w:val="21"/>
        </w:rPr>
        <w:t>nucleoplasmic</w:t>
      </w:r>
      <w:proofErr w:type="spellEnd"/>
      <w:r w:rsidR="0094741D" w:rsidRPr="003F5465">
        <w:rPr>
          <w:rFonts w:ascii="Times New Roman" w:hAnsi="Times New Roman"/>
          <w:szCs w:val="21"/>
        </w:rPr>
        <w:t xml:space="preserve"> degradation</w:t>
      </w:r>
    </w:p>
    <w:p w:rsidR="00083582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11: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00-11: 1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刘如娟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（王恩多组，</w:t>
      </w:r>
      <w:r w:rsidR="00784BC2" w:rsidRPr="00784BC2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083582" w:rsidP="00A63CAC">
      <w:pPr>
        <w:ind w:leftChars="607" w:left="1275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Style w:val="aa"/>
          <w:rFonts w:ascii="Times New Roman" w:hAnsi="Times New Roman"/>
          <w:b w:val="0"/>
          <w:color w:val="000000"/>
          <w:szCs w:val="21"/>
          <w:shd w:val="clear" w:color="auto" w:fill="FFFFFF"/>
        </w:rPr>
        <w:t>Investigation of 2′-</w:t>
      </w:r>
      <w:r w:rsidRPr="003F5465">
        <w:rPr>
          <w:rStyle w:val="aa"/>
          <w:rFonts w:ascii="Times New Roman" w:hAnsi="Times New Roman"/>
          <w:b w:val="0"/>
          <w:i/>
          <w:iCs/>
          <w:color w:val="000000"/>
          <w:szCs w:val="21"/>
          <w:shd w:val="clear" w:color="auto" w:fill="FFFFFF"/>
        </w:rPr>
        <w:t>O</w:t>
      </w:r>
      <w:r w:rsidRPr="003F5465">
        <w:rPr>
          <w:rStyle w:val="aa"/>
          <w:rFonts w:ascii="Times New Roman" w:hAnsi="Times New Roman"/>
          <w:b w:val="0"/>
          <w:color w:val="000000"/>
          <w:szCs w:val="21"/>
          <w:shd w:val="clear" w:color="auto" w:fill="FFFFFF"/>
        </w:rPr>
        <w:t xml:space="preserve">-methylation modifications at the anticodon loop region of </w:t>
      </w:r>
      <w:proofErr w:type="spellStart"/>
      <w:proofErr w:type="gramStart"/>
      <w:r w:rsidRPr="003F5465">
        <w:rPr>
          <w:rStyle w:val="aa"/>
          <w:rFonts w:ascii="Times New Roman" w:hAnsi="Times New Roman"/>
          <w:b w:val="0"/>
          <w:color w:val="000000"/>
          <w:szCs w:val="21"/>
          <w:shd w:val="clear" w:color="auto" w:fill="FFFFFF"/>
        </w:rPr>
        <w:t>tRNAs</w:t>
      </w:r>
      <w:proofErr w:type="spellEnd"/>
      <w:proofErr w:type="gramEnd"/>
    </w:p>
    <w:p w:rsidR="00083582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11: 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1</w:t>
      </w:r>
      <w:r w:rsidRPr="003F5465">
        <w:rPr>
          <w:rFonts w:ascii="Times New Roman" w:eastAsia="仿宋_GB2312" w:hAnsi="Times New Roman"/>
          <w:color w:val="000000"/>
          <w:szCs w:val="21"/>
        </w:rPr>
        <w:t>0-11: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20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 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报告人：赵娴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 xml:space="preserve"> 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（</w:t>
      </w:r>
      <w:proofErr w:type="gramStart"/>
      <w:r w:rsidR="00083582" w:rsidRPr="003F5465">
        <w:rPr>
          <w:rFonts w:ascii="Times New Roman" w:eastAsia="仿宋_GB2312" w:hAnsi="Times New Roman"/>
          <w:color w:val="000000"/>
          <w:szCs w:val="21"/>
        </w:rPr>
        <w:t>余键秀组</w:t>
      </w:r>
      <w:proofErr w:type="gramEnd"/>
      <w:r w:rsidR="00083582" w:rsidRPr="003F5465">
        <w:rPr>
          <w:rFonts w:ascii="Times New Roman" w:eastAsia="仿宋_GB2312" w:hAnsi="Times New Roman"/>
          <w:color w:val="000000"/>
          <w:szCs w:val="21"/>
        </w:rPr>
        <w:t>，上海交大医学院）</w:t>
      </w:r>
    </w:p>
    <w:p w:rsidR="00105AB9" w:rsidRPr="003F5465" w:rsidRDefault="00083582" w:rsidP="00A63CAC">
      <w:pPr>
        <w:ind w:leftChars="607" w:left="1275"/>
        <w:rPr>
          <w:rStyle w:val="aa"/>
          <w:rFonts w:ascii="Times New Roman" w:hAnsi="Times New Roman"/>
          <w:bCs w:val="0"/>
          <w:szCs w:val="21"/>
        </w:rPr>
      </w:pPr>
      <w:r w:rsidRPr="003F5465">
        <w:rPr>
          <w:rStyle w:val="aa"/>
          <w:rFonts w:ascii="Times New Roman" w:hAnsi="Times New Roman"/>
          <w:color w:val="000000"/>
          <w:szCs w:val="21"/>
          <w:shd w:val="clear" w:color="auto" w:fill="FFFFFF"/>
        </w:rPr>
        <w:t>题</w:t>
      </w:r>
      <w:r w:rsidRPr="003F5465">
        <w:rPr>
          <w:rStyle w:val="aa"/>
          <w:rFonts w:ascii="Times New Roman" w:hAnsi="Times New Roman"/>
          <w:szCs w:val="21"/>
          <w:shd w:val="clear" w:color="auto" w:fill="FFFFFF"/>
        </w:rPr>
        <w:t>目：</w:t>
      </w:r>
      <w:r w:rsidRPr="003F5465">
        <w:rPr>
          <w:rStyle w:val="aa"/>
          <w:rFonts w:ascii="Times New Roman" w:hAnsi="Times New Roman"/>
          <w:b w:val="0"/>
          <w:color w:val="000000"/>
          <w:szCs w:val="21"/>
          <w:shd w:val="clear" w:color="auto" w:fill="FFFFFF"/>
        </w:rPr>
        <w:t>Twist1 promotes prostate cancer development by mediating the site-specific DNA methylation</w:t>
      </w:r>
    </w:p>
    <w:p w:rsidR="00083582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11: 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20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-11: </w:t>
      </w:r>
      <w:r w:rsidR="00421A27" w:rsidRPr="003F5465">
        <w:rPr>
          <w:rFonts w:ascii="Times New Roman" w:eastAsia="仿宋_GB2312" w:hAnsi="Times New Roman"/>
          <w:color w:val="000000"/>
          <w:szCs w:val="21"/>
        </w:rPr>
        <w:t>30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报告人：李笑雨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（</w:t>
      </w:r>
      <w:r w:rsidR="00083582" w:rsidRPr="003F5465">
        <w:rPr>
          <w:rFonts w:ascii="Times New Roman" w:hAnsi="Times New Roman"/>
          <w:szCs w:val="21"/>
        </w:rPr>
        <w:t>伊成器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组，</w:t>
      </w:r>
      <w:r w:rsidR="00083582" w:rsidRPr="003F5465">
        <w:rPr>
          <w:rFonts w:ascii="Times New Roman" w:hAnsi="Times New Roman"/>
          <w:szCs w:val="21"/>
        </w:rPr>
        <w:t>北京大学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083582" w:rsidP="00A63CAC">
      <w:pPr>
        <w:ind w:leftChars="607" w:left="1275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hAnsi="Times New Roman"/>
          <w:szCs w:val="21"/>
        </w:rPr>
        <w:t xml:space="preserve">Chemical Pull-Down Reveals Dynamic </w:t>
      </w:r>
      <w:proofErr w:type="spellStart"/>
      <w:r w:rsidRPr="003F5465">
        <w:rPr>
          <w:rFonts w:ascii="Times New Roman" w:hAnsi="Times New Roman"/>
          <w:szCs w:val="21"/>
        </w:rPr>
        <w:t>Pseudouridylation</w:t>
      </w:r>
      <w:proofErr w:type="spellEnd"/>
      <w:r w:rsidRPr="003F5465">
        <w:rPr>
          <w:rFonts w:ascii="Times New Roman" w:hAnsi="Times New Roman"/>
          <w:szCs w:val="21"/>
        </w:rPr>
        <w:t xml:space="preserve"> of the Mammalian </w:t>
      </w:r>
      <w:proofErr w:type="spellStart"/>
      <w:r w:rsidRPr="003F5465">
        <w:rPr>
          <w:rStyle w:val="aa"/>
          <w:rFonts w:ascii="Times New Roman" w:hAnsi="Times New Roman"/>
          <w:b w:val="0"/>
          <w:color w:val="000000"/>
          <w:szCs w:val="21"/>
          <w:shd w:val="clear" w:color="auto" w:fill="FFFFFF"/>
        </w:rPr>
        <w:t>Transcriptome</w:t>
      </w:r>
      <w:proofErr w:type="spellEnd"/>
    </w:p>
    <w:p w:rsidR="00083582" w:rsidRPr="003F5465" w:rsidRDefault="00421A27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11: 30-11: 40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="00083582" w:rsidRPr="003F5465">
        <w:rPr>
          <w:rFonts w:ascii="Times New Roman" w:eastAsia="仿宋_GB2312" w:hAnsi="Times New Roman"/>
          <w:b/>
          <w:color w:val="000000"/>
          <w:szCs w:val="21"/>
        </w:rPr>
        <w:t>报告人：尚仁福（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吴立刚组，</w:t>
      </w:r>
      <w:r w:rsidR="00E872B3" w:rsidRPr="00E872B3">
        <w:rPr>
          <w:rFonts w:ascii="Times New Roman" w:eastAsia="仿宋_GB2312" w:hAnsi="Times New Roman" w:hint="eastAsia"/>
          <w:color w:val="000000"/>
          <w:szCs w:val="21"/>
        </w:rPr>
        <w:t>中科院上海生科院生化细胞所</w:t>
      </w:r>
      <w:r w:rsidR="00083582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083582" w:rsidRPr="003F5465" w:rsidRDefault="00083582" w:rsidP="00A63CAC">
      <w:pPr>
        <w:ind w:leftChars="607" w:left="1275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hAnsi="Times New Roman"/>
          <w:szCs w:val="21"/>
        </w:rPr>
        <w:t xml:space="preserve">Ribozyme-enhanced single-stranded Ago2-processed interfering RNA triggers efficient gene silencing with </w:t>
      </w:r>
      <w:r w:rsidRPr="003F5465">
        <w:rPr>
          <w:rFonts w:ascii="Times New Roman" w:hAnsi="Times New Roman"/>
          <w:bCs/>
          <w:szCs w:val="21"/>
        </w:rPr>
        <w:t>fewer</w:t>
      </w:r>
      <w:r w:rsidRPr="003F5465">
        <w:rPr>
          <w:rFonts w:ascii="Times New Roman" w:hAnsi="Times New Roman"/>
          <w:szCs w:val="21"/>
        </w:rPr>
        <w:t xml:space="preserve"> off-target effects</w:t>
      </w:r>
    </w:p>
    <w:p w:rsidR="00343ECB" w:rsidRPr="003F5465" w:rsidRDefault="00343ECB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11:40-11:50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Pr="003F5465">
        <w:rPr>
          <w:rFonts w:ascii="Times New Roman" w:eastAsia="仿宋_GB2312" w:hAnsi="Times New Roman"/>
          <w:color w:val="000000"/>
          <w:szCs w:val="21"/>
        </w:rPr>
        <w:t xml:space="preserve">Bio-Chain </w:t>
      </w:r>
    </w:p>
    <w:p w:rsidR="00343ECB" w:rsidRPr="003F5465" w:rsidRDefault="00343ECB" w:rsidP="00E872B3">
      <w:pPr>
        <w:ind w:firstLineChars="604" w:firstLine="1273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PCR</w:t>
      </w:r>
      <w:r w:rsidRPr="003F5465">
        <w:rPr>
          <w:rFonts w:ascii="Times New Roman" w:eastAsia="仿宋_GB2312" w:hAnsi="Times New Roman"/>
          <w:color w:val="000000"/>
          <w:szCs w:val="21"/>
        </w:rPr>
        <w:t>新技术介绍</w:t>
      </w:r>
    </w:p>
    <w:p w:rsidR="00105AB9" w:rsidRPr="003F5465" w:rsidRDefault="00B80B74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lastRenderedPageBreak/>
        <w:t>12:00-13</w:t>
      </w:r>
      <w:r w:rsidR="00105AB9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: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0</w:t>
      </w:r>
      <w:r w:rsidR="00105AB9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0  </w:t>
      </w:r>
      <w:r w:rsidR="00105AB9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午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餐</w:t>
      </w:r>
    </w:p>
    <w:p w:rsidR="00B41288" w:rsidRPr="003F5465" w:rsidRDefault="00B41288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A63CAC" w:rsidRPr="003F5465" w:rsidRDefault="00A63CAC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B41288" w:rsidRPr="003F5465" w:rsidRDefault="00B80B74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12:3</w:t>
      </w:r>
      <w:r w:rsidR="00B41288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0-13:30 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基因专业委员会理事会（生科院大楼二楼贵宾室）</w:t>
      </w:r>
    </w:p>
    <w:p w:rsidR="00A63CAC" w:rsidRPr="003F5465" w:rsidRDefault="00A63CAC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A63CAC" w:rsidRPr="003F5465" w:rsidRDefault="00A63CAC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大会报告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主持人：朱卫国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13:30-13:50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B251F4" w:rsidRPr="003F5465">
        <w:rPr>
          <w:rFonts w:ascii="Times New Roman" w:eastAsia="仿宋_GB2312" w:hAnsi="Times New Roman"/>
          <w:b/>
          <w:color w:val="000000"/>
          <w:szCs w:val="21"/>
        </w:rPr>
        <w:t>徐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彦辉</w:t>
      </w:r>
      <w:r w:rsidRPr="003F5465">
        <w:rPr>
          <w:rFonts w:ascii="Times New Roman" w:eastAsia="仿宋_GB2312" w:hAnsi="Times New Roman"/>
          <w:color w:val="000000"/>
          <w:szCs w:val="21"/>
        </w:rPr>
        <w:t>（教授，复旦大学）</w:t>
      </w:r>
    </w:p>
    <w:p w:rsidR="00105AB9" w:rsidRPr="003F5465" w:rsidRDefault="00105AB9" w:rsidP="00E872B3">
      <w:pPr>
        <w:ind w:firstLineChars="604" w:firstLine="1273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bookmarkStart w:id="1" w:name="OLE_LINK18"/>
      <w:bookmarkStart w:id="2" w:name="OLE_LINK19"/>
      <w:bookmarkStart w:id="3" w:name="OLE_LINK126"/>
      <w:bookmarkStart w:id="4" w:name="OLE_LINK128"/>
      <w:r w:rsidR="005326C1" w:rsidRPr="003F5465">
        <w:rPr>
          <w:rFonts w:ascii="Times New Roman" w:eastAsia="仿宋_GB2312" w:hAnsi="Times New Roman"/>
          <w:color w:val="000000"/>
          <w:szCs w:val="21"/>
        </w:rPr>
        <w:t xml:space="preserve">Structural Insight into </w:t>
      </w:r>
      <w:bookmarkStart w:id="5" w:name="OLE_LINK193"/>
      <w:bookmarkStart w:id="6" w:name="OLE_LINK198"/>
      <w:bookmarkStart w:id="7" w:name="OLE_LINK201"/>
      <w:r w:rsidR="005326C1" w:rsidRPr="003F5465">
        <w:rPr>
          <w:rFonts w:ascii="Times New Roman" w:eastAsia="仿宋_GB2312" w:hAnsi="Times New Roman"/>
          <w:color w:val="000000"/>
          <w:szCs w:val="21"/>
        </w:rPr>
        <w:t xml:space="preserve">Substrate Preference </w:t>
      </w:r>
      <w:bookmarkEnd w:id="5"/>
      <w:bookmarkEnd w:id="6"/>
      <w:bookmarkEnd w:id="7"/>
      <w:r w:rsidR="005326C1" w:rsidRPr="003F5465">
        <w:rPr>
          <w:rFonts w:ascii="Times New Roman" w:eastAsia="仿宋_GB2312" w:hAnsi="Times New Roman"/>
          <w:color w:val="000000"/>
          <w:szCs w:val="21"/>
        </w:rPr>
        <w:t>for TET-mediated Oxidation</w:t>
      </w:r>
      <w:bookmarkEnd w:id="1"/>
      <w:bookmarkEnd w:id="2"/>
      <w:bookmarkEnd w:id="3"/>
      <w:bookmarkEnd w:id="4"/>
    </w:p>
    <w:p w:rsidR="00D73E2B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13:50-14:10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 </w:t>
      </w:r>
      <w:r w:rsidR="00D73E2B" w:rsidRPr="003F5465">
        <w:rPr>
          <w:rFonts w:ascii="Times New Roman" w:eastAsia="仿宋_GB2312" w:hAnsi="Times New Roman"/>
          <w:b/>
          <w:color w:val="000000"/>
          <w:szCs w:val="21"/>
        </w:rPr>
        <w:t>报告人：李国红</w:t>
      </w:r>
      <w:r w:rsidR="00D73E2B" w:rsidRPr="003F5465">
        <w:rPr>
          <w:rFonts w:ascii="Times New Roman" w:eastAsia="仿宋_GB2312" w:hAnsi="Times New Roman"/>
          <w:color w:val="000000"/>
          <w:szCs w:val="21"/>
        </w:rPr>
        <w:t>（教授，中科院生物物理所）</w:t>
      </w:r>
    </w:p>
    <w:p w:rsidR="00105AB9" w:rsidRPr="003F5465" w:rsidRDefault="00D73E2B" w:rsidP="00E872B3">
      <w:pPr>
        <w:ind w:firstLineChars="604" w:firstLine="1273"/>
        <w:rPr>
          <w:rFonts w:ascii="Times New Roman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hAnsi="Times New Roman"/>
          <w:color w:val="000000"/>
          <w:szCs w:val="21"/>
        </w:rPr>
        <w:t>Structure and dynamics of 30-nm chromatin fiber in gene regulation</w:t>
      </w:r>
    </w:p>
    <w:p w:rsidR="00105AB9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14:10-14:30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报告人：朱冰</w:t>
      </w:r>
      <w:r w:rsidRPr="003F5465">
        <w:rPr>
          <w:rFonts w:ascii="Times New Roman" w:eastAsia="仿宋_GB2312" w:hAnsi="Times New Roman"/>
          <w:color w:val="000000"/>
          <w:szCs w:val="21"/>
        </w:rPr>
        <w:t>（教授，中科院生物物理所）</w:t>
      </w:r>
    </w:p>
    <w:p w:rsidR="00105AB9" w:rsidRPr="003F5465" w:rsidRDefault="00105AB9" w:rsidP="00E872B3">
      <w:pPr>
        <w:ind w:firstLineChars="604" w:firstLine="1273"/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37AE8" w:rsidRPr="003F5465">
        <w:rPr>
          <w:rFonts w:ascii="Times New Roman" w:eastAsia="仿宋_GB2312" w:hAnsi="Times New Roman"/>
          <w:color w:val="000000"/>
          <w:szCs w:val="21"/>
        </w:rPr>
        <w:t>Establishment and maintenance of epigenetic modifications</w:t>
      </w:r>
    </w:p>
    <w:p w:rsidR="00D73E2B" w:rsidRPr="003F5465" w:rsidRDefault="00105AB9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14:30-14:50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 </w:t>
      </w:r>
      <w:r w:rsidR="00D73E2B" w:rsidRPr="003F5465">
        <w:rPr>
          <w:rFonts w:ascii="Times New Roman" w:eastAsia="仿宋_GB2312" w:hAnsi="Times New Roman"/>
          <w:b/>
          <w:color w:val="000000"/>
          <w:szCs w:val="21"/>
        </w:rPr>
        <w:t>报告人：吴强</w:t>
      </w:r>
      <w:r w:rsidR="00D73E2B" w:rsidRPr="003F5465">
        <w:rPr>
          <w:rFonts w:ascii="Times New Roman" w:eastAsia="仿宋_GB2312" w:hAnsi="Times New Roman"/>
          <w:color w:val="000000"/>
          <w:szCs w:val="21"/>
        </w:rPr>
        <w:t>（教授，上海交通大学）</w:t>
      </w:r>
    </w:p>
    <w:p w:rsidR="00D73E2B" w:rsidRPr="003F5465" w:rsidRDefault="00D73E2B" w:rsidP="00987EC4">
      <w:pPr>
        <w:ind w:leftChars="607" w:left="1275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eastAsia="仿宋_GB2312" w:hAnsi="Times New Roman"/>
          <w:color w:val="000000"/>
          <w:szCs w:val="21"/>
        </w:rPr>
        <w:t>Inversion of CTCF sites by CRISPR alters 3D genome topology and gene expression in the brain</w:t>
      </w:r>
    </w:p>
    <w:p w:rsidR="00126BDD" w:rsidRPr="003F5465" w:rsidRDefault="00126BDD" w:rsidP="00A63CAC">
      <w:pPr>
        <w:snapToGrid w:val="0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14:50-15:10 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报告人：翁杰敏</w:t>
      </w:r>
      <w:r w:rsidRPr="003F5465">
        <w:rPr>
          <w:rFonts w:ascii="Times New Roman" w:eastAsia="仿宋_GB2312" w:hAnsi="Times New Roman"/>
          <w:color w:val="000000"/>
          <w:szCs w:val="21"/>
        </w:rPr>
        <w:t>（教授，华东师大）</w:t>
      </w:r>
    </w:p>
    <w:p w:rsidR="00105AB9" w:rsidRPr="003F5465" w:rsidRDefault="00126BDD" w:rsidP="00E872B3">
      <w:pPr>
        <w:ind w:firstLineChars="604" w:firstLine="1273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C03E01" w:rsidRPr="003F5465">
        <w:rPr>
          <w:rFonts w:ascii="Times New Roman" w:hAnsi="Times New Roman"/>
          <w:szCs w:val="21"/>
        </w:rPr>
        <w:t>组蛋白巴豆酰化修饰：酶体系及在转录调控中的潜在功能</w:t>
      </w:r>
    </w:p>
    <w:p w:rsidR="00126BDD" w:rsidRPr="003F5465" w:rsidRDefault="00126BDD" w:rsidP="00A63CAC">
      <w:pPr>
        <w:rPr>
          <w:rFonts w:ascii="Times New Roman" w:eastAsia="仿宋_GB2312" w:hAnsi="Times New Roman"/>
          <w:color w:val="000000"/>
          <w:szCs w:val="21"/>
        </w:rPr>
      </w:pPr>
    </w:p>
    <w:p w:rsidR="00A63CAC" w:rsidRPr="003F5465" w:rsidRDefault="00A63CAC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1</w:t>
      </w:r>
      <w:r w:rsidR="00126BDD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5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:</w:t>
      </w:r>
      <w:r w:rsidR="00126BDD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1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0-15:</w:t>
      </w:r>
      <w:r w:rsidR="00126BDD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3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0 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茶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歇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A63CAC" w:rsidRPr="003F5465" w:rsidRDefault="00A63CAC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大会报告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主持人：陈德桂</w:t>
      </w:r>
    </w:p>
    <w:p w:rsidR="00105AB9" w:rsidRPr="003F5465" w:rsidRDefault="00105AB9" w:rsidP="00A63CAC">
      <w:pPr>
        <w:rPr>
          <w:rFonts w:ascii="Times New Roman" w:eastAsia="仿宋_GB2312" w:hAnsi="Times New Roman"/>
          <w:b/>
          <w:color w:val="000000"/>
          <w:szCs w:val="21"/>
        </w:rPr>
      </w:pPr>
    </w:p>
    <w:p w:rsidR="00105AB9" w:rsidRPr="003F5465" w:rsidRDefault="00126BDD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15:30-15:50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E872B3">
        <w:rPr>
          <w:rFonts w:ascii="Times New Roman" w:eastAsia="仿宋_GB2312" w:hAnsi="Times New Roman"/>
          <w:color w:val="000000"/>
          <w:szCs w:val="21"/>
        </w:rPr>
        <w:t>朱卫国（教授，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>北京大学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）</w:t>
      </w:r>
    </w:p>
    <w:p w:rsidR="00105AB9" w:rsidRPr="003F5465" w:rsidRDefault="00105AB9" w:rsidP="00E872B3">
      <w:pPr>
        <w:ind w:firstLineChars="604" w:firstLine="1273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C66A7F" w:rsidRPr="003F5465">
        <w:rPr>
          <w:rFonts w:ascii="Times New Roman" w:hAnsi="Times New Roman"/>
          <w:szCs w:val="21"/>
        </w:rPr>
        <w:t xml:space="preserve">Applications of histone </w:t>
      </w:r>
      <w:proofErr w:type="spellStart"/>
      <w:r w:rsidR="00C66A7F" w:rsidRPr="003F5465">
        <w:rPr>
          <w:rFonts w:ascii="Times New Roman" w:hAnsi="Times New Roman"/>
          <w:szCs w:val="21"/>
        </w:rPr>
        <w:t>deacetylase</w:t>
      </w:r>
      <w:proofErr w:type="spellEnd"/>
      <w:r w:rsidR="00C66A7F" w:rsidRPr="003F5465">
        <w:rPr>
          <w:rFonts w:ascii="Times New Roman" w:hAnsi="Times New Roman"/>
          <w:szCs w:val="21"/>
        </w:rPr>
        <w:t xml:space="preserve"> and HDAC inhibitors in cancer research</w:t>
      </w:r>
    </w:p>
    <w:p w:rsidR="00C66A7F" w:rsidRPr="003F5465" w:rsidRDefault="00126BDD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15:50-16:10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 </w:t>
      </w:r>
      <w:r w:rsidR="00C66A7F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C66A7F" w:rsidRPr="003F5465">
        <w:rPr>
          <w:rFonts w:ascii="Times New Roman" w:eastAsia="仿宋_GB2312" w:hAnsi="Times New Roman"/>
          <w:color w:val="000000"/>
          <w:szCs w:val="21"/>
        </w:rPr>
        <w:t>曹晓风（教授，中科院发育所）</w:t>
      </w:r>
    </w:p>
    <w:p w:rsidR="00105AB9" w:rsidRPr="003F5465" w:rsidRDefault="00C66A7F" w:rsidP="00E872B3">
      <w:pPr>
        <w:ind w:firstLineChars="604" w:firstLine="1273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hAnsi="Times New Roman"/>
          <w:szCs w:val="21"/>
        </w:rPr>
        <w:t xml:space="preserve">How do histone </w:t>
      </w:r>
      <w:proofErr w:type="spellStart"/>
      <w:r w:rsidRPr="003F5465">
        <w:rPr>
          <w:rFonts w:ascii="Times New Roman" w:hAnsi="Times New Roman"/>
          <w:szCs w:val="21"/>
        </w:rPr>
        <w:t>demethylases</w:t>
      </w:r>
      <w:proofErr w:type="spellEnd"/>
      <w:r w:rsidRPr="003F5465">
        <w:rPr>
          <w:rFonts w:ascii="Times New Roman" w:hAnsi="Times New Roman"/>
          <w:szCs w:val="21"/>
        </w:rPr>
        <w:t xml:space="preserve"> find genome-wide targets in Arabidopsis?</w:t>
      </w:r>
    </w:p>
    <w:p w:rsidR="00C66A7F" w:rsidRPr="003F5465" w:rsidRDefault="00126BDD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16:10-16:30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 </w:t>
      </w:r>
      <w:r w:rsidR="00C66A7F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C66A7F" w:rsidRPr="003F5465">
        <w:rPr>
          <w:rFonts w:ascii="Times New Roman" w:eastAsia="仿宋_GB2312" w:hAnsi="Times New Roman"/>
          <w:color w:val="000000"/>
          <w:szCs w:val="21"/>
        </w:rPr>
        <w:t>李海涛（教授，清华大学）</w:t>
      </w:r>
    </w:p>
    <w:p w:rsidR="00105AB9" w:rsidRPr="003F5465" w:rsidRDefault="00C66A7F" w:rsidP="00E872B3">
      <w:pPr>
        <w:ind w:firstLineChars="604" w:firstLine="1273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Pr="003F5465">
        <w:rPr>
          <w:rFonts w:ascii="Times New Roman" w:hAnsi="Times New Roman"/>
          <w:szCs w:val="21"/>
        </w:rPr>
        <w:t xml:space="preserve">Molecular Basis for Histone H2B </w:t>
      </w:r>
      <w:proofErr w:type="spellStart"/>
      <w:r w:rsidRPr="003F5465">
        <w:rPr>
          <w:rFonts w:ascii="Times New Roman" w:hAnsi="Times New Roman"/>
          <w:szCs w:val="21"/>
        </w:rPr>
        <w:t>Ubiquitination</w:t>
      </w:r>
      <w:proofErr w:type="spellEnd"/>
      <w:r w:rsidRPr="003F5465">
        <w:rPr>
          <w:rFonts w:ascii="Times New Roman" w:hAnsi="Times New Roman"/>
          <w:szCs w:val="21"/>
        </w:rPr>
        <w:t xml:space="preserve"> by Bre1 E3 Ligase</w:t>
      </w:r>
    </w:p>
    <w:p w:rsidR="00105AB9" w:rsidRPr="003F5465" w:rsidRDefault="00126BDD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16:30-16:50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>杨运桂（教授，中科院北京基因组所）</w:t>
      </w:r>
    </w:p>
    <w:p w:rsidR="00105AB9" w:rsidRPr="003F5465" w:rsidRDefault="00105AB9" w:rsidP="00E872B3">
      <w:pPr>
        <w:ind w:leftChars="606" w:left="1971" w:hangingChars="331" w:hanging="698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C66A7F" w:rsidRPr="003F5465">
        <w:rPr>
          <w:rFonts w:ascii="Times New Roman" w:hAnsi="Times New Roman"/>
          <w:szCs w:val="21"/>
        </w:rPr>
        <w:t>Decipher biological significance of RNA N6-Methyadenosine (m6A)</w:t>
      </w:r>
    </w:p>
    <w:p w:rsidR="00B80B74" w:rsidRPr="003F5465" w:rsidRDefault="00B80B74" w:rsidP="00B80B74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 xml:space="preserve">16:50-17:10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E91361" w:rsidRPr="003F5465">
        <w:rPr>
          <w:rFonts w:ascii="Times New Roman" w:eastAsia="仿宋_GB2312" w:hAnsi="Times New Roman"/>
          <w:color w:val="000000"/>
          <w:szCs w:val="21"/>
        </w:rPr>
        <w:t>松阳洲（教授，中山大学）</w:t>
      </w:r>
    </w:p>
    <w:p w:rsidR="00B80B74" w:rsidRPr="003F5465" w:rsidRDefault="00B80B74" w:rsidP="00E872B3">
      <w:pPr>
        <w:ind w:leftChars="607" w:left="1973" w:hangingChars="331" w:hanging="698"/>
        <w:rPr>
          <w:rFonts w:ascii="Times New Roman" w:hAnsi="Times New Roman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91361" w:rsidRPr="003F5465">
        <w:rPr>
          <w:rFonts w:ascii="Times New Roman" w:hAnsi="Times New Roman"/>
          <w:szCs w:val="21"/>
        </w:rPr>
        <w:t>表观遗传调控基因组稳定性的机制</w:t>
      </w:r>
    </w:p>
    <w:p w:rsidR="00105AB9" w:rsidRPr="003F5465" w:rsidRDefault="00B80B74" w:rsidP="00A63CAC">
      <w:pPr>
        <w:rPr>
          <w:rFonts w:ascii="Times New Roman" w:eastAsia="仿宋_GB2312" w:hAnsi="Times New Roman"/>
          <w:color w:val="000000"/>
          <w:szCs w:val="21"/>
        </w:rPr>
      </w:pPr>
      <w:r w:rsidRPr="003F5465">
        <w:rPr>
          <w:rFonts w:ascii="Times New Roman" w:eastAsia="仿宋_GB2312" w:hAnsi="Times New Roman"/>
          <w:color w:val="000000"/>
          <w:szCs w:val="21"/>
        </w:rPr>
        <w:t>17:10-17:3</w:t>
      </w:r>
      <w:r w:rsidR="00126BDD" w:rsidRPr="003F5465">
        <w:rPr>
          <w:rFonts w:ascii="Times New Roman" w:eastAsia="仿宋_GB2312" w:hAnsi="Times New Roman"/>
          <w:color w:val="000000"/>
          <w:szCs w:val="21"/>
        </w:rPr>
        <w:t>0</w:t>
      </w:r>
      <w:r w:rsidR="00105AB9" w:rsidRPr="003F5465">
        <w:rPr>
          <w:rFonts w:ascii="Times New Roman" w:eastAsia="仿宋_GB2312" w:hAnsi="Times New Roman"/>
          <w:color w:val="000000"/>
          <w:szCs w:val="21"/>
        </w:rPr>
        <w:t xml:space="preserve"> </w:t>
      </w:r>
      <w:r w:rsidR="00E872B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="00105AB9" w:rsidRPr="003F5465">
        <w:rPr>
          <w:rFonts w:ascii="Times New Roman" w:eastAsia="仿宋_GB2312" w:hAnsi="Times New Roman"/>
          <w:b/>
          <w:color w:val="000000"/>
          <w:szCs w:val="21"/>
        </w:rPr>
        <w:t>报告人：</w:t>
      </w:r>
      <w:r w:rsidR="00E91361" w:rsidRPr="003F5465">
        <w:rPr>
          <w:rFonts w:ascii="Times New Roman" w:eastAsia="仿宋_GB2312" w:hAnsi="Times New Roman"/>
          <w:color w:val="000000"/>
          <w:szCs w:val="21"/>
        </w:rPr>
        <w:t xml:space="preserve">Shi, </w:t>
      </w:r>
      <w:proofErr w:type="spellStart"/>
      <w:r w:rsidR="00E91361" w:rsidRPr="003F5465">
        <w:rPr>
          <w:rFonts w:ascii="Times New Roman" w:eastAsia="仿宋_GB2312" w:hAnsi="Times New Roman"/>
          <w:color w:val="000000"/>
          <w:szCs w:val="21"/>
        </w:rPr>
        <w:t>Yujiang</w:t>
      </w:r>
      <w:proofErr w:type="spellEnd"/>
      <w:r w:rsidR="00E91361" w:rsidRPr="003F5465">
        <w:rPr>
          <w:rFonts w:ascii="Times New Roman" w:eastAsia="仿宋_GB2312" w:hAnsi="Times New Roman"/>
          <w:color w:val="000000"/>
          <w:szCs w:val="21"/>
        </w:rPr>
        <w:t>（教授，哈佛大学）</w:t>
      </w:r>
    </w:p>
    <w:p w:rsidR="00105AB9" w:rsidRPr="003F5465" w:rsidRDefault="00105AB9" w:rsidP="00E872B3">
      <w:pPr>
        <w:ind w:leftChars="607" w:left="1973" w:hangingChars="331" w:hanging="698"/>
        <w:rPr>
          <w:rFonts w:ascii="Times New Roman" w:eastAsia="仿宋_GB2312" w:hAnsi="Times New Roman"/>
          <w:b/>
          <w:color w:val="000000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Cs w:val="21"/>
        </w:rPr>
        <w:t>题目：</w:t>
      </w:r>
      <w:r w:rsidR="00E91361" w:rsidRPr="003F5465">
        <w:rPr>
          <w:rFonts w:ascii="Times New Roman" w:eastAsia="仿宋_GB2312" w:hAnsi="Times New Roman"/>
          <w:b/>
          <w:color w:val="000000"/>
          <w:szCs w:val="21"/>
        </w:rPr>
        <w:t xml:space="preserve"> </w:t>
      </w:r>
    </w:p>
    <w:p w:rsidR="00126BDD" w:rsidRPr="003F5465" w:rsidRDefault="00126BDD" w:rsidP="00A63CAC">
      <w:pPr>
        <w:ind w:leftChars="597" w:left="1977" w:hangingChars="343" w:hanging="723"/>
        <w:rPr>
          <w:rFonts w:ascii="Times New Roman" w:eastAsia="仿宋_GB2312" w:hAnsi="Times New Roman"/>
          <w:b/>
          <w:color w:val="000000"/>
          <w:szCs w:val="21"/>
        </w:rPr>
      </w:pPr>
    </w:p>
    <w:p w:rsidR="00126BDD" w:rsidRPr="003F5465" w:rsidRDefault="00126BDD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17:</w:t>
      </w:r>
      <w:r w:rsidR="00B80B74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30-17:4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0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闭幕式</w:t>
      </w: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</w:p>
    <w:p w:rsidR="00105AB9" w:rsidRPr="003F5465" w:rsidRDefault="00105AB9" w:rsidP="003F5465">
      <w:pPr>
        <w:snapToGrid w:val="0"/>
        <w:rPr>
          <w:rFonts w:ascii="Times New Roman" w:eastAsia="仿宋_GB2312" w:hAnsi="Times New Roman"/>
          <w:b/>
          <w:color w:val="000000"/>
          <w:sz w:val="24"/>
          <w:szCs w:val="21"/>
        </w:rPr>
      </w:pP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1</w:t>
      </w:r>
      <w:r w:rsidR="00B80B74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8:0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0-20</w:t>
      </w:r>
      <w:r w:rsidR="00126BDD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:3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0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晚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宴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 xml:space="preserve"> 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（青松城</w:t>
      </w:r>
      <w:r w:rsidR="0043664A">
        <w:rPr>
          <w:rFonts w:ascii="Times New Roman" w:eastAsia="仿宋_GB2312" w:hAnsi="Times New Roman" w:hint="eastAsia"/>
          <w:b/>
          <w:color w:val="000000"/>
          <w:sz w:val="24"/>
          <w:szCs w:val="21"/>
        </w:rPr>
        <w:t>大酒店</w:t>
      </w:r>
      <w:r w:rsidR="00281643" w:rsidRPr="003F5465">
        <w:rPr>
          <w:rFonts w:ascii="Times New Roman" w:eastAsia="仿宋_GB2312" w:hAnsi="Times New Roman"/>
          <w:b/>
          <w:color w:val="000000"/>
          <w:sz w:val="24"/>
          <w:szCs w:val="21"/>
        </w:rPr>
        <w:t>）</w:t>
      </w:r>
    </w:p>
    <w:sectPr w:rsidR="00105AB9" w:rsidRPr="003F5465" w:rsidSect="00E8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C5" w:rsidRDefault="003516C5" w:rsidP="00EF6384">
      <w:r>
        <w:separator/>
      </w:r>
    </w:p>
  </w:endnote>
  <w:endnote w:type="continuationSeparator" w:id="0">
    <w:p w:rsidR="003516C5" w:rsidRDefault="003516C5" w:rsidP="00EF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C5" w:rsidRDefault="003516C5" w:rsidP="00EF6384">
      <w:r>
        <w:separator/>
      </w:r>
    </w:p>
  </w:footnote>
  <w:footnote w:type="continuationSeparator" w:id="0">
    <w:p w:rsidR="003516C5" w:rsidRDefault="003516C5" w:rsidP="00EF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C0"/>
    <w:rsid w:val="00016219"/>
    <w:rsid w:val="0004148B"/>
    <w:rsid w:val="00046970"/>
    <w:rsid w:val="00057D85"/>
    <w:rsid w:val="000706A6"/>
    <w:rsid w:val="00070766"/>
    <w:rsid w:val="00083582"/>
    <w:rsid w:val="00085AA4"/>
    <w:rsid w:val="00095D7B"/>
    <w:rsid w:val="000A211D"/>
    <w:rsid w:val="000F5229"/>
    <w:rsid w:val="00105AB9"/>
    <w:rsid w:val="00105BDB"/>
    <w:rsid w:val="00122AB1"/>
    <w:rsid w:val="00123CFA"/>
    <w:rsid w:val="00126BDD"/>
    <w:rsid w:val="00155DDF"/>
    <w:rsid w:val="001A38EB"/>
    <w:rsid w:val="001D27A9"/>
    <w:rsid w:val="00234C74"/>
    <w:rsid w:val="00281643"/>
    <w:rsid w:val="00282EE9"/>
    <w:rsid w:val="002D6975"/>
    <w:rsid w:val="002E07DE"/>
    <w:rsid w:val="00326B38"/>
    <w:rsid w:val="00326F69"/>
    <w:rsid w:val="00343ECB"/>
    <w:rsid w:val="003516C5"/>
    <w:rsid w:val="00352590"/>
    <w:rsid w:val="00362327"/>
    <w:rsid w:val="003E1E15"/>
    <w:rsid w:val="003F5465"/>
    <w:rsid w:val="003F7BFE"/>
    <w:rsid w:val="00421A27"/>
    <w:rsid w:val="0043664A"/>
    <w:rsid w:val="004428D3"/>
    <w:rsid w:val="00443153"/>
    <w:rsid w:val="00472332"/>
    <w:rsid w:val="00493EF8"/>
    <w:rsid w:val="004B06A4"/>
    <w:rsid w:val="004C3511"/>
    <w:rsid w:val="004C5AD9"/>
    <w:rsid w:val="00526B87"/>
    <w:rsid w:val="005326C1"/>
    <w:rsid w:val="00543F0B"/>
    <w:rsid w:val="005548C2"/>
    <w:rsid w:val="005C6EC5"/>
    <w:rsid w:val="005D7307"/>
    <w:rsid w:val="00642ED6"/>
    <w:rsid w:val="00643F66"/>
    <w:rsid w:val="00657671"/>
    <w:rsid w:val="006859EC"/>
    <w:rsid w:val="006D5B31"/>
    <w:rsid w:val="00726695"/>
    <w:rsid w:val="00732EAE"/>
    <w:rsid w:val="00732F91"/>
    <w:rsid w:val="00747EE8"/>
    <w:rsid w:val="0076426E"/>
    <w:rsid w:val="00784BC2"/>
    <w:rsid w:val="00790BE7"/>
    <w:rsid w:val="007946BD"/>
    <w:rsid w:val="007F4469"/>
    <w:rsid w:val="00801730"/>
    <w:rsid w:val="008203A3"/>
    <w:rsid w:val="0082227A"/>
    <w:rsid w:val="008512E6"/>
    <w:rsid w:val="00872AD0"/>
    <w:rsid w:val="008A4E82"/>
    <w:rsid w:val="008C6E01"/>
    <w:rsid w:val="008F6DFE"/>
    <w:rsid w:val="00927453"/>
    <w:rsid w:val="00927729"/>
    <w:rsid w:val="0094741D"/>
    <w:rsid w:val="009761E1"/>
    <w:rsid w:val="00987EC4"/>
    <w:rsid w:val="009C0E68"/>
    <w:rsid w:val="009C112D"/>
    <w:rsid w:val="009D6FEE"/>
    <w:rsid w:val="009D786C"/>
    <w:rsid w:val="009E2346"/>
    <w:rsid w:val="00A54C80"/>
    <w:rsid w:val="00A55F50"/>
    <w:rsid w:val="00A6123D"/>
    <w:rsid w:val="00A63CAC"/>
    <w:rsid w:val="00A65B6E"/>
    <w:rsid w:val="00A74E72"/>
    <w:rsid w:val="00A84E86"/>
    <w:rsid w:val="00A84F3D"/>
    <w:rsid w:val="00AB1489"/>
    <w:rsid w:val="00AB5002"/>
    <w:rsid w:val="00AB6375"/>
    <w:rsid w:val="00AE4C11"/>
    <w:rsid w:val="00AF6B23"/>
    <w:rsid w:val="00AF77DE"/>
    <w:rsid w:val="00B052D3"/>
    <w:rsid w:val="00B06539"/>
    <w:rsid w:val="00B06ADE"/>
    <w:rsid w:val="00B20B81"/>
    <w:rsid w:val="00B251F4"/>
    <w:rsid w:val="00B31852"/>
    <w:rsid w:val="00B34D8C"/>
    <w:rsid w:val="00B36D65"/>
    <w:rsid w:val="00B37010"/>
    <w:rsid w:val="00B41288"/>
    <w:rsid w:val="00B80B74"/>
    <w:rsid w:val="00B819C5"/>
    <w:rsid w:val="00B8752C"/>
    <w:rsid w:val="00BA1CB0"/>
    <w:rsid w:val="00BB2EC0"/>
    <w:rsid w:val="00BD5AE5"/>
    <w:rsid w:val="00BF43C7"/>
    <w:rsid w:val="00C03E01"/>
    <w:rsid w:val="00C13894"/>
    <w:rsid w:val="00C5355C"/>
    <w:rsid w:val="00C66A7F"/>
    <w:rsid w:val="00C72585"/>
    <w:rsid w:val="00C75511"/>
    <w:rsid w:val="00C92D83"/>
    <w:rsid w:val="00CC7DAB"/>
    <w:rsid w:val="00CE1F68"/>
    <w:rsid w:val="00D06856"/>
    <w:rsid w:val="00D110FB"/>
    <w:rsid w:val="00D36308"/>
    <w:rsid w:val="00D52813"/>
    <w:rsid w:val="00D566EE"/>
    <w:rsid w:val="00D57446"/>
    <w:rsid w:val="00D66F0B"/>
    <w:rsid w:val="00D67243"/>
    <w:rsid w:val="00D73E2B"/>
    <w:rsid w:val="00DC1605"/>
    <w:rsid w:val="00DE4EE0"/>
    <w:rsid w:val="00DE542A"/>
    <w:rsid w:val="00E061CB"/>
    <w:rsid w:val="00E306FB"/>
    <w:rsid w:val="00E37AE8"/>
    <w:rsid w:val="00E83969"/>
    <w:rsid w:val="00E872B3"/>
    <w:rsid w:val="00E91361"/>
    <w:rsid w:val="00EF29E7"/>
    <w:rsid w:val="00EF6384"/>
    <w:rsid w:val="00F10A1A"/>
    <w:rsid w:val="00F2194F"/>
    <w:rsid w:val="00F542CF"/>
    <w:rsid w:val="00F569C9"/>
    <w:rsid w:val="00FE29AC"/>
    <w:rsid w:val="00FE539A"/>
    <w:rsid w:val="00FE54DE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locked/>
    <w:rsid w:val="00326F69"/>
    <w:pPr>
      <w:keepNext/>
      <w:keepLines/>
      <w:spacing w:before="340" w:beforeAutospacing="1" w:after="330" w:afterAutospacing="1" w:line="360" w:lineRule="auto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2EC0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2D69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rsid w:val="008203A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4B06A4"/>
    <w:rPr>
      <w:rFonts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A6123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6123D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F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F638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F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F6384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9"/>
    <w:autoRedefine/>
    <w:rsid w:val="0001621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9">
    <w:name w:val="Document Map"/>
    <w:basedOn w:val="a"/>
    <w:link w:val="Char3"/>
    <w:uiPriority w:val="99"/>
    <w:semiHidden/>
    <w:unhideWhenUsed/>
    <w:rsid w:val="00016219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016219"/>
    <w:rPr>
      <w:rFonts w:ascii="宋体"/>
      <w:sz w:val="18"/>
      <w:szCs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5326C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Strong"/>
    <w:basedOn w:val="a0"/>
    <w:uiPriority w:val="22"/>
    <w:qFormat/>
    <w:locked/>
    <w:rsid w:val="00E37AE8"/>
    <w:rPr>
      <w:b/>
      <w:bCs/>
    </w:rPr>
  </w:style>
  <w:style w:type="character" w:customStyle="1" w:styleId="1Char">
    <w:name w:val="标题 1 Char"/>
    <w:basedOn w:val="a0"/>
    <w:link w:val="1"/>
    <w:uiPriority w:val="9"/>
    <w:rsid w:val="00326F69"/>
    <w:rPr>
      <w:rFonts w:ascii="Times New Roman" w:hAnsi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locked/>
    <w:rsid w:val="00326F69"/>
    <w:pPr>
      <w:keepNext/>
      <w:keepLines/>
      <w:spacing w:before="340" w:beforeAutospacing="1" w:after="330" w:afterAutospacing="1" w:line="360" w:lineRule="auto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2EC0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rsid w:val="002D69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rsid w:val="008203A3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4B06A4"/>
    <w:rPr>
      <w:rFonts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A6123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6123D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F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F638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F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F6384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9"/>
    <w:autoRedefine/>
    <w:rsid w:val="0001621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9">
    <w:name w:val="Document Map"/>
    <w:basedOn w:val="a"/>
    <w:link w:val="Char3"/>
    <w:uiPriority w:val="99"/>
    <w:semiHidden/>
    <w:unhideWhenUsed/>
    <w:rsid w:val="00016219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016219"/>
    <w:rPr>
      <w:rFonts w:ascii="宋体"/>
      <w:sz w:val="18"/>
      <w:szCs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5326C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a">
    <w:name w:val="Strong"/>
    <w:basedOn w:val="a0"/>
    <w:uiPriority w:val="22"/>
    <w:qFormat/>
    <w:locked/>
    <w:rsid w:val="00E37AE8"/>
    <w:rPr>
      <w:b/>
      <w:bCs/>
    </w:rPr>
  </w:style>
  <w:style w:type="character" w:customStyle="1" w:styleId="1Char">
    <w:name w:val="标题 1 Char"/>
    <w:basedOn w:val="a0"/>
    <w:link w:val="1"/>
    <w:uiPriority w:val="9"/>
    <w:rsid w:val="00326F69"/>
    <w:rPr>
      <w:rFonts w:ascii="Times New Roman" w:hAnsi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1242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杨运桂，北京基因组所</dc:title>
  <dc:creator>Charlie</dc:creator>
  <cp:lastModifiedBy>chenjiangye</cp:lastModifiedBy>
  <cp:revision>6</cp:revision>
  <cp:lastPrinted>2015-09-24T09:40:00Z</cp:lastPrinted>
  <dcterms:created xsi:type="dcterms:W3CDTF">2015-09-24T09:43:00Z</dcterms:created>
  <dcterms:modified xsi:type="dcterms:W3CDTF">2015-09-24T13:29:00Z</dcterms:modified>
</cp:coreProperties>
</file>